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0F81" w14:textId="77777777" w:rsidR="00316B32" w:rsidRDefault="00814752">
      <w:pPr>
        <w:widowControl w:val="0"/>
        <w:pBdr>
          <w:top w:val="nil"/>
          <w:left w:val="nil"/>
          <w:bottom w:val="nil"/>
          <w:right w:val="nil"/>
          <w:between w:val="nil"/>
        </w:pBdr>
        <w:spacing w:before="307" w:line="240" w:lineRule="auto"/>
        <w:jc w:val="center"/>
        <w:rPr>
          <w:color w:val="000000"/>
          <w:sz w:val="18"/>
          <w:szCs w:val="18"/>
        </w:rPr>
      </w:pPr>
      <w:r>
        <w:rPr>
          <w:sz w:val="18"/>
          <w:szCs w:val="18"/>
        </w:rPr>
        <w:t xml:space="preserve"> </w:t>
      </w:r>
      <w:r>
        <w:rPr>
          <w:color w:val="000000"/>
          <w:sz w:val="18"/>
          <w:szCs w:val="18"/>
        </w:rPr>
        <w:t>2301 Fulton</w:t>
      </w:r>
      <w:r>
        <w:rPr>
          <w:sz w:val="18"/>
          <w:szCs w:val="18"/>
        </w:rPr>
        <w:t xml:space="preserve"> </w:t>
      </w:r>
      <w:r>
        <w:rPr>
          <w:color w:val="000000"/>
          <w:sz w:val="18"/>
          <w:szCs w:val="18"/>
        </w:rPr>
        <w:t xml:space="preserve">Road </w:t>
      </w:r>
    </w:p>
    <w:p w14:paraId="692AAE83" w14:textId="77777777" w:rsidR="00316B32" w:rsidRDefault="00814752">
      <w:pPr>
        <w:widowControl w:val="0"/>
        <w:pBdr>
          <w:top w:val="nil"/>
          <w:left w:val="nil"/>
          <w:bottom w:val="nil"/>
          <w:right w:val="nil"/>
          <w:between w:val="nil"/>
        </w:pBdr>
        <w:spacing w:before="24" w:line="240" w:lineRule="auto"/>
        <w:jc w:val="center"/>
        <w:rPr>
          <w:color w:val="000000"/>
          <w:sz w:val="18"/>
          <w:szCs w:val="18"/>
        </w:rPr>
      </w:pPr>
      <w:r>
        <w:rPr>
          <w:color w:val="000000"/>
          <w:sz w:val="18"/>
          <w:szCs w:val="18"/>
        </w:rPr>
        <w:t xml:space="preserve">Vernon, BC VIH IYI </w:t>
      </w:r>
    </w:p>
    <w:p w14:paraId="2575D1F3" w14:textId="77777777" w:rsidR="00316B32" w:rsidRDefault="00814752">
      <w:pPr>
        <w:widowControl w:val="0"/>
        <w:pBdr>
          <w:top w:val="nil"/>
          <w:left w:val="nil"/>
          <w:bottom w:val="nil"/>
          <w:right w:val="nil"/>
          <w:between w:val="nil"/>
        </w:pBdr>
        <w:spacing w:before="24" w:line="240" w:lineRule="auto"/>
        <w:jc w:val="center"/>
        <w:rPr>
          <w:sz w:val="18"/>
          <w:szCs w:val="18"/>
        </w:rPr>
      </w:pPr>
      <w:r>
        <w:rPr>
          <w:color w:val="000000"/>
          <w:sz w:val="18"/>
          <w:szCs w:val="18"/>
        </w:rPr>
        <w:t xml:space="preserve">Phone: 250.545.1348 Fax: 250.542.2028 </w:t>
      </w:r>
    </w:p>
    <w:p w14:paraId="34042282" w14:textId="77777777" w:rsidR="00316B32" w:rsidRDefault="00814752">
      <w:pPr>
        <w:widowControl w:val="0"/>
        <w:pBdr>
          <w:top w:val="nil"/>
          <w:left w:val="nil"/>
          <w:bottom w:val="nil"/>
          <w:right w:val="nil"/>
          <w:between w:val="nil"/>
        </w:pBdr>
        <w:spacing w:before="254"/>
        <w:rPr>
          <w:sz w:val="16"/>
          <w:szCs w:val="16"/>
        </w:rPr>
      </w:pPr>
      <w:r>
        <w:rPr>
          <w:color w:val="000000"/>
        </w:rPr>
        <w:t>Dear Families</w:t>
      </w:r>
      <w:r>
        <w:t>,</w:t>
      </w:r>
      <w:r>
        <w:rPr>
          <w:color w:val="000000"/>
        </w:rPr>
        <w:t xml:space="preserve"> </w:t>
      </w:r>
      <w:r>
        <w:br/>
      </w:r>
      <w:r>
        <w:rPr>
          <w:sz w:val="16"/>
          <w:szCs w:val="16"/>
        </w:rPr>
        <w:br/>
      </w:r>
      <w:r>
        <w:rPr>
          <w:color w:val="000000"/>
        </w:rPr>
        <w:t xml:space="preserve">Thank you for your interest in the </w:t>
      </w:r>
      <w:r>
        <w:t>Awaken</w:t>
      </w:r>
      <w:r>
        <w:rPr>
          <w:color w:val="000000"/>
        </w:rPr>
        <w:t xml:space="preserve"> Inquiry </w:t>
      </w:r>
      <w:r>
        <w:t>&amp;</w:t>
      </w:r>
      <w:r>
        <w:rPr>
          <w:color w:val="000000"/>
        </w:rPr>
        <w:t xml:space="preserve"> Adventure Okanagan</w:t>
      </w:r>
      <w:r>
        <w:t xml:space="preserve"> </w:t>
      </w:r>
      <w:r>
        <w:rPr>
          <w:color w:val="000000"/>
        </w:rPr>
        <w:t>program of c</w:t>
      </w:r>
      <w:r>
        <w:t>hoice within SD 22</w:t>
      </w:r>
      <w:r>
        <w:rPr>
          <w:color w:val="000000"/>
        </w:rPr>
        <w:t xml:space="preserve">. We are excited to start </w:t>
      </w:r>
      <w:r>
        <w:rPr>
          <w:color w:val="000000"/>
        </w:rPr>
        <w:t xml:space="preserve">this journey with you. </w:t>
      </w:r>
      <w:r>
        <w:t>Following the application process, n</w:t>
      </w:r>
      <w:r>
        <w:rPr>
          <w:color w:val="000000"/>
        </w:rPr>
        <w:t xml:space="preserve">ew </w:t>
      </w:r>
      <w:r>
        <w:t>applicants</w:t>
      </w:r>
      <w:r>
        <w:rPr>
          <w:color w:val="000000"/>
        </w:rPr>
        <w:t xml:space="preserve"> will be invited for an in</w:t>
      </w:r>
      <w:r>
        <w:t xml:space="preserve">terview with program staff and administration after their initial visit(s) to the Awaken program. </w:t>
      </w:r>
      <w:r>
        <w:br/>
      </w:r>
    </w:p>
    <w:p w14:paraId="1DAC96CB" w14:textId="77777777" w:rsidR="00316B32" w:rsidRDefault="00814752">
      <w:pPr>
        <w:widowControl w:val="0"/>
      </w:pPr>
      <w:r>
        <w:t>Awaken provides experiential learning opportunities in place and on the land. We recognize the importance of reciprocity and making meaningful connections to the natural world. We work collaboratively with local Indigenous groups to authentically weave Indigenous ways of being and knowing into our program. Additionally, we collaborate with local businesses and mentors throughout the Okanagan, acknowledging that learning and understanding occur in many ways, not just within the classroom.</w:t>
      </w:r>
      <w:r>
        <w:br/>
      </w:r>
      <w:r>
        <w:br/>
        <w:t xml:space="preserve">Awaken is a place for learners to find their interests, develop a growth mindset, foster meaningful relationships with the community and the land, and grow their capacity to take on their own learning through experiences and inquiry. Students </w:t>
      </w:r>
      <w:proofErr w:type="gramStart"/>
      <w:r>
        <w:t>are able to</w:t>
      </w:r>
      <w:proofErr w:type="gramEnd"/>
      <w:r>
        <w:t xml:space="preserve"> learn core courses (numeracy, literacy, etc.) through cross-curricular classes. Awaken uses the BC curriculum, and our program is deeply rooted in the core competencies. We want learners to leave our program being prepared to take on whatever life brings </w:t>
      </w:r>
      <w:r>
        <w:t xml:space="preserve">their way. </w:t>
      </w:r>
      <w:r>
        <w:br/>
      </w:r>
      <w:r>
        <w:rPr>
          <w:sz w:val="16"/>
          <w:szCs w:val="16"/>
        </w:rPr>
        <w:br/>
      </w:r>
      <w:r>
        <w:t xml:space="preserve">At Awaken, learners are the drivers of their educational journey. They are to take ownership of their learning and advocate for their needs within the program. </w:t>
      </w:r>
      <w:r>
        <w:br/>
      </w:r>
      <w:r>
        <w:br/>
        <w:t>Learners who thrive at Awaken:</w:t>
      </w:r>
    </w:p>
    <w:p w14:paraId="01219AC1" w14:textId="77777777" w:rsidR="00316B32" w:rsidRDefault="00814752">
      <w:pPr>
        <w:widowControl w:val="0"/>
        <w:numPr>
          <w:ilvl w:val="0"/>
          <w:numId w:val="1"/>
        </w:numPr>
        <w:spacing w:before="100"/>
      </w:pPr>
      <w:r>
        <w:t xml:space="preserve">Are self-starters, intrinsically motivated, able to work independently and collaboratively in groups, and able to manage their own </w:t>
      </w:r>
      <w:proofErr w:type="gramStart"/>
      <w:r>
        <w:t>learning</w:t>
      </w:r>
      <w:proofErr w:type="gramEnd"/>
    </w:p>
    <w:p w14:paraId="013A89A7" w14:textId="77777777" w:rsidR="00316B32" w:rsidRDefault="00814752">
      <w:pPr>
        <w:widowControl w:val="0"/>
        <w:numPr>
          <w:ilvl w:val="0"/>
          <w:numId w:val="1"/>
        </w:numPr>
      </w:pPr>
      <w:r>
        <w:t xml:space="preserve">Value community connections and can work collaboratively with community </w:t>
      </w:r>
      <w:proofErr w:type="gramStart"/>
      <w:r>
        <w:t>mentors</w:t>
      </w:r>
      <w:proofErr w:type="gramEnd"/>
    </w:p>
    <w:p w14:paraId="3DBF6D3D" w14:textId="77777777" w:rsidR="00316B32" w:rsidRDefault="00814752">
      <w:pPr>
        <w:widowControl w:val="0"/>
        <w:numPr>
          <w:ilvl w:val="0"/>
          <w:numId w:val="1"/>
        </w:numPr>
      </w:pPr>
      <w:r>
        <w:t>Engage in place &amp; nature-based learning opportunities that are experiential and authentic</w:t>
      </w:r>
      <w:r>
        <w:br/>
      </w:r>
    </w:p>
    <w:p w14:paraId="73CE8A85" w14:textId="77777777" w:rsidR="00316B32" w:rsidRDefault="00814752">
      <w:pPr>
        <w:widowControl w:val="0"/>
        <w:pBdr>
          <w:top w:val="nil"/>
          <w:left w:val="nil"/>
          <w:bottom w:val="nil"/>
          <w:right w:val="nil"/>
          <w:between w:val="nil"/>
        </w:pBdr>
      </w:pPr>
      <w:r>
        <w:t>By filling out this application, you are acknowledging the expectations of learners in our program and are agreeing to be an engaged member of Awaken, actively taking up the ecology of learning and growth inherent within the program. We thank you for your interest in Awaken and we look forward to meeting with you soon.</w:t>
      </w:r>
    </w:p>
    <w:p w14:paraId="55A4FB3D" w14:textId="77777777" w:rsidR="00316B32" w:rsidRDefault="00316B32">
      <w:pPr>
        <w:widowControl w:val="0"/>
        <w:pBdr>
          <w:top w:val="nil"/>
          <w:left w:val="nil"/>
          <w:bottom w:val="nil"/>
          <w:right w:val="nil"/>
          <w:between w:val="nil"/>
        </w:pBdr>
        <w:spacing w:line="240" w:lineRule="auto"/>
        <w:rPr>
          <w:sz w:val="16"/>
          <w:szCs w:val="16"/>
        </w:rPr>
      </w:pPr>
    </w:p>
    <w:p w14:paraId="354734CB" w14:textId="77777777" w:rsidR="00316B32" w:rsidRDefault="00814752">
      <w:pPr>
        <w:widowControl w:val="0"/>
        <w:pBdr>
          <w:top w:val="nil"/>
          <w:left w:val="nil"/>
          <w:bottom w:val="nil"/>
          <w:right w:val="nil"/>
          <w:between w:val="nil"/>
        </w:pBdr>
        <w:spacing w:line="240" w:lineRule="auto"/>
        <w:rPr>
          <w:sz w:val="24"/>
          <w:szCs w:val="24"/>
        </w:rPr>
      </w:pPr>
      <w:r>
        <w:rPr>
          <w:color w:val="000000"/>
        </w:rPr>
        <w:t xml:space="preserve">Sincerely, </w:t>
      </w:r>
      <w:r>
        <w:br/>
      </w:r>
      <w:r>
        <w:br/>
        <w:t>Mike Edgar</w:t>
      </w:r>
      <w:r>
        <w:rPr>
          <w:color w:val="000000"/>
        </w:rPr>
        <w:tab/>
      </w:r>
      <w:r>
        <w:rPr>
          <w:color w:val="000000"/>
        </w:rPr>
        <w:tab/>
      </w:r>
      <w:r>
        <w:rPr>
          <w:color w:val="000000"/>
        </w:rPr>
        <w:tab/>
      </w:r>
      <w:r>
        <w:rPr>
          <w:color w:val="000000"/>
        </w:rPr>
        <w:tab/>
      </w:r>
      <w:r>
        <w:t>Caitlin McMahon</w:t>
      </w:r>
      <w:r>
        <w:tab/>
      </w:r>
      <w:r>
        <w:tab/>
      </w:r>
      <w:r>
        <w:tab/>
        <w:t>Rob Buchanan</w:t>
      </w:r>
      <w:r>
        <w:br/>
      </w:r>
      <w:r>
        <w:rPr>
          <w:color w:val="000000"/>
          <w:sz w:val="20"/>
          <w:szCs w:val="20"/>
        </w:rPr>
        <w:t>Principal</w:t>
      </w:r>
      <w:r>
        <w:rPr>
          <w:color w:val="000000"/>
          <w:sz w:val="20"/>
          <w:szCs w:val="20"/>
        </w:rPr>
        <w:tab/>
      </w:r>
      <w:r>
        <w:rPr>
          <w:color w:val="000000"/>
          <w:sz w:val="20"/>
          <w:szCs w:val="20"/>
        </w:rPr>
        <w:tab/>
      </w:r>
      <w:r>
        <w:rPr>
          <w:color w:val="000000"/>
          <w:sz w:val="20"/>
          <w:szCs w:val="20"/>
        </w:rPr>
        <w:tab/>
      </w:r>
      <w:r>
        <w:rPr>
          <w:color w:val="000000"/>
          <w:sz w:val="20"/>
          <w:szCs w:val="20"/>
        </w:rPr>
        <w:tab/>
        <w:t xml:space="preserve">Program </w:t>
      </w:r>
      <w:r>
        <w:rPr>
          <w:sz w:val="20"/>
          <w:szCs w:val="20"/>
        </w:rPr>
        <w:t>Educator</w:t>
      </w:r>
      <w:r>
        <w:rPr>
          <w:color w:val="000000"/>
          <w:sz w:val="20"/>
          <w:szCs w:val="20"/>
        </w:rPr>
        <w:tab/>
      </w:r>
      <w:r>
        <w:rPr>
          <w:color w:val="000000"/>
          <w:sz w:val="20"/>
          <w:szCs w:val="20"/>
        </w:rPr>
        <w:tab/>
      </w:r>
      <w:r>
        <w:rPr>
          <w:color w:val="000000"/>
          <w:sz w:val="20"/>
          <w:szCs w:val="20"/>
        </w:rPr>
        <w:tab/>
        <w:t xml:space="preserve">Program </w:t>
      </w:r>
      <w:r>
        <w:rPr>
          <w:sz w:val="20"/>
          <w:szCs w:val="20"/>
        </w:rPr>
        <w:t>Educator</w:t>
      </w:r>
    </w:p>
    <w:p w14:paraId="07C11D3A" w14:textId="77777777" w:rsidR="00316B32" w:rsidRDefault="00814752">
      <w:pPr>
        <w:widowControl w:val="0"/>
        <w:pBdr>
          <w:top w:val="nil"/>
          <w:left w:val="nil"/>
          <w:bottom w:val="nil"/>
          <w:right w:val="nil"/>
          <w:between w:val="nil"/>
        </w:pBdr>
        <w:spacing w:before="158" w:line="240" w:lineRule="auto"/>
        <w:jc w:val="center"/>
        <w:rPr>
          <w:color w:val="000000"/>
          <w:sz w:val="26"/>
          <w:szCs w:val="26"/>
        </w:rPr>
      </w:pPr>
      <w:r>
        <w:rPr>
          <w:sz w:val="26"/>
          <w:szCs w:val="26"/>
        </w:rPr>
        <w:t>Awaken</w:t>
      </w:r>
      <w:r>
        <w:rPr>
          <w:color w:val="000000"/>
          <w:sz w:val="26"/>
          <w:szCs w:val="26"/>
        </w:rPr>
        <w:t xml:space="preserve"> </w:t>
      </w:r>
      <w:r>
        <w:rPr>
          <w:sz w:val="26"/>
          <w:szCs w:val="26"/>
        </w:rPr>
        <w:t xml:space="preserve">Inquiry &amp; Adventure Okanagan </w:t>
      </w:r>
      <w:r>
        <w:rPr>
          <w:color w:val="000000"/>
          <w:sz w:val="26"/>
          <w:szCs w:val="26"/>
        </w:rPr>
        <w:t>SD22</w:t>
      </w:r>
    </w:p>
    <w:p w14:paraId="168AE681" w14:textId="77777777" w:rsidR="00316B32" w:rsidRDefault="00814752">
      <w:pPr>
        <w:widowControl w:val="0"/>
        <w:pBdr>
          <w:top w:val="nil"/>
          <w:left w:val="nil"/>
          <w:bottom w:val="nil"/>
          <w:right w:val="nil"/>
          <w:between w:val="nil"/>
        </w:pBdr>
        <w:spacing w:before="158" w:line="240" w:lineRule="auto"/>
        <w:jc w:val="center"/>
        <w:rPr>
          <w:sz w:val="26"/>
          <w:szCs w:val="26"/>
        </w:rPr>
      </w:pPr>
      <w:r>
        <w:rPr>
          <w:color w:val="000000"/>
          <w:sz w:val="26"/>
          <w:szCs w:val="26"/>
        </w:rPr>
        <w:lastRenderedPageBreak/>
        <w:t xml:space="preserve">Application Procedure </w:t>
      </w:r>
    </w:p>
    <w:p w14:paraId="69B9B1B0" w14:textId="77777777" w:rsidR="00316B32" w:rsidRDefault="00316B32">
      <w:pPr>
        <w:widowControl w:val="0"/>
        <w:pBdr>
          <w:top w:val="nil"/>
          <w:left w:val="nil"/>
          <w:bottom w:val="nil"/>
          <w:right w:val="nil"/>
          <w:between w:val="nil"/>
        </w:pBdr>
        <w:spacing w:before="158"/>
        <w:rPr>
          <w:b/>
        </w:rPr>
      </w:pPr>
    </w:p>
    <w:p w14:paraId="13E28A14" w14:textId="77777777" w:rsidR="00316B32" w:rsidRDefault="00316B32">
      <w:pPr>
        <w:widowControl w:val="0"/>
        <w:pBdr>
          <w:top w:val="nil"/>
          <w:left w:val="nil"/>
          <w:bottom w:val="nil"/>
          <w:right w:val="nil"/>
          <w:between w:val="nil"/>
        </w:pBdr>
        <w:spacing w:before="158"/>
        <w:rPr>
          <w:b/>
        </w:rPr>
      </w:pPr>
    </w:p>
    <w:p w14:paraId="74D7CC46" w14:textId="77777777" w:rsidR="00316B32" w:rsidRDefault="00814752">
      <w:pPr>
        <w:widowControl w:val="0"/>
        <w:numPr>
          <w:ilvl w:val="0"/>
          <w:numId w:val="2"/>
        </w:numPr>
        <w:pBdr>
          <w:top w:val="nil"/>
          <w:left w:val="nil"/>
          <w:bottom w:val="nil"/>
          <w:right w:val="nil"/>
          <w:between w:val="nil"/>
        </w:pBdr>
        <w:spacing w:before="158"/>
        <w:rPr>
          <w:sz w:val="24"/>
          <w:szCs w:val="24"/>
        </w:rPr>
      </w:pPr>
      <w:r>
        <w:rPr>
          <w:sz w:val="24"/>
          <w:szCs w:val="24"/>
        </w:rPr>
        <w:t>Book an initial</w:t>
      </w:r>
      <w:r>
        <w:rPr>
          <w:color w:val="000000"/>
          <w:sz w:val="24"/>
          <w:szCs w:val="24"/>
        </w:rPr>
        <w:t xml:space="preserve"> </w:t>
      </w:r>
      <w:r>
        <w:rPr>
          <w:sz w:val="24"/>
          <w:szCs w:val="24"/>
        </w:rPr>
        <w:t>visit</w:t>
      </w:r>
      <w:r>
        <w:rPr>
          <w:color w:val="000000"/>
          <w:sz w:val="24"/>
          <w:szCs w:val="24"/>
        </w:rPr>
        <w:t xml:space="preserve"> with A</w:t>
      </w:r>
      <w:r>
        <w:rPr>
          <w:sz w:val="24"/>
          <w:szCs w:val="24"/>
        </w:rPr>
        <w:t>waken</w:t>
      </w:r>
      <w:r>
        <w:rPr>
          <w:color w:val="000000"/>
          <w:sz w:val="24"/>
          <w:szCs w:val="24"/>
        </w:rPr>
        <w:t xml:space="preserve"> </w:t>
      </w:r>
      <w:r>
        <w:rPr>
          <w:sz w:val="24"/>
          <w:szCs w:val="24"/>
        </w:rPr>
        <w:t>for the applicant</w:t>
      </w:r>
      <w:r>
        <w:rPr>
          <w:color w:val="000000"/>
          <w:sz w:val="24"/>
          <w:szCs w:val="24"/>
        </w:rPr>
        <w:t xml:space="preserve"> to </w:t>
      </w:r>
      <w:r>
        <w:rPr>
          <w:sz w:val="24"/>
          <w:szCs w:val="24"/>
        </w:rPr>
        <w:t>visit the program</w:t>
      </w:r>
      <w:r>
        <w:rPr>
          <w:color w:val="000000"/>
          <w:sz w:val="24"/>
          <w:szCs w:val="24"/>
        </w:rPr>
        <w:t xml:space="preserve">. Contact </w:t>
      </w:r>
      <w:r>
        <w:rPr>
          <w:sz w:val="24"/>
          <w:szCs w:val="24"/>
        </w:rPr>
        <w:t>the program at aiao@sd22learns.ca t</w:t>
      </w:r>
      <w:r>
        <w:rPr>
          <w:color w:val="000000"/>
          <w:sz w:val="24"/>
          <w:szCs w:val="24"/>
        </w:rPr>
        <w:t>o arrange a time</w:t>
      </w:r>
      <w:r>
        <w:rPr>
          <w:sz w:val="24"/>
          <w:szCs w:val="24"/>
        </w:rPr>
        <w:t xml:space="preserve"> for a visit. It may be beneficial for applicants to visit the program for more than one day.</w:t>
      </w:r>
      <w:r>
        <w:rPr>
          <w:color w:val="000000"/>
          <w:sz w:val="24"/>
          <w:szCs w:val="24"/>
        </w:rPr>
        <w:t xml:space="preserve"> </w:t>
      </w:r>
    </w:p>
    <w:p w14:paraId="15C47D50" w14:textId="77777777" w:rsidR="00316B32" w:rsidRDefault="00316B32">
      <w:pPr>
        <w:widowControl w:val="0"/>
        <w:pBdr>
          <w:top w:val="nil"/>
          <w:left w:val="nil"/>
          <w:bottom w:val="nil"/>
          <w:right w:val="nil"/>
          <w:between w:val="nil"/>
        </w:pBdr>
        <w:spacing w:before="158"/>
        <w:ind w:left="720"/>
        <w:rPr>
          <w:sz w:val="24"/>
          <w:szCs w:val="24"/>
        </w:rPr>
      </w:pPr>
    </w:p>
    <w:p w14:paraId="2E081E7C" w14:textId="77777777" w:rsidR="00316B32" w:rsidRDefault="00814752">
      <w:pPr>
        <w:widowControl w:val="0"/>
        <w:numPr>
          <w:ilvl w:val="0"/>
          <w:numId w:val="2"/>
        </w:numPr>
        <w:pBdr>
          <w:top w:val="nil"/>
          <w:left w:val="nil"/>
          <w:bottom w:val="nil"/>
          <w:right w:val="nil"/>
          <w:between w:val="nil"/>
        </w:pBdr>
        <w:spacing w:before="158"/>
        <w:rPr>
          <w:sz w:val="24"/>
          <w:szCs w:val="24"/>
        </w:rPr>
      </w:pPr>
      <w:r>
        <w:rPr>
          <w:color w:val="000000"/>
          <w:sz w:val="24"/>
          <w:szCs w:val="24"/>
        </w:rPr>
        <w:t xml:space="preserve">Complete the entrance package and transfer document which can be picked up at </w:t>
      </w:r>
      <w:r>
        <w:rPr>
          <w:sz w:val="24"/>
          <w:szCs w:val="24"/>
        </w:rPr>
        <w:t>the Fulton Secondary</w:t>
      </w:r>
      <w:r>
        <w:rPr>
          <w:color w:val="000000"/>
          <w:sz w:val="24"/>
          <w:szCs w:val="24"/>
        </w:rPr>
        <w:t xml:space="preserve"> front office or found online at aiao.ca. Please return </w:t>
      </w:r>
      <w:r>
        <w:rPr>
          <w:sz w:val="24"/>
          <w:szCs w:val="24"/>
        </w:rPr>
        <w:t>to the office</w:t>
      </w:r>
      <w:r>
        <w:rPr>
          <w:color w:val="000000"/>
          <w:sz w:val="24"/>
          <w:szCs w:val="24"/>
        </w:rPr>
        <w:t xml:space="preserve"> asap. </w:t>
      </w:r>
      <w:r>
        <w:rPr>
          <w:b/>
          <w:color w:val="000000"/>
          <w:sz w:val="24"/>
          <w:szCs w:val="24"/>
        </w:rPr>
        <w:t xml:space="preserve">Please </w:t>
      </w:r>
      <w:r>
        <w:rPr>
          <w:b/>
          <w:sz w:val="24"/>
          <w:szCs w:val="24"/>
        </w:rPr>
        <w:t>include a separate letter</w:t>
      </w:r>
      <w:r>
        <w:rPr>
          <w:b/>
          <w:color w:val="000000"/>
          <w:sz w:val="24"/>
          <w:szCs w:val="24"/>
        </w:rPr>
        <w:t xml:space="preserve"> of recommendation </w:t>
      </w:r>
      <w:r>
        <w:rPr>
          <w:b/>
          <w:sz w:val="24"/>
          <w:szCs w:val="24"/>
        </w:rPr>
        <w:t>from the previous</w:t>
      </w:r>
      <w:r>
        <w:rPr>
          <w:b/>
          <w:color w:val="000000"/>
          <w:sz w:val="24"/>
          <w:szCs w:val="24"/>
        </w:rPr>
        <w:t xml:space="preserve"> teacher</w:t>
      </w:r>
      <w:r>
        <w:rPr>
          <w:b/>
          <w:i/>
          <w:color w:val="000000"/>
          <w:sz w:val="24"/>
          <w:szCs w:val="24"/>
        </w:rPr>
        <w:t>/</w:t>
      </w:r>
      <w:r>
        <w:rPr>
          <w:b/>
          <w:color w:val="000000"/>
          <w:sz w:val="24"/>
          <w:szCs w:val="24"/>
        </w:rPr>
        <w:t xml:space="preserve">administrator. This letter must be in a sealed envelope with </w:t>
      </w:r>
      <w:r>
        <w:rPr>
          <w:b/>
          <w:sz w:val="24"/>
          <w:szCs w:val="24"/>
        </w:rPr>
        <w:t>the teacher/administrator’s</w:t>
      </w:r>
      <w:r>
        <w:rPr>
          <w:b/>
          <w:color w:val="000000"/>
          <w:sz w:val="24"/>
          <w:szCs w:val="24"/>
        </w:rPr>
        <w:t xml:space="preserve"> signat</w:t>
      </w:r>
      <w:r>
        <w:rPr>
          <w:b/>
          <w:sz w:val="24"/>
          <w:szCs w:val="24"/>
        </w:rPr>
        <w:t>ure across the seal or be emailed directly to cfulton@sd22.bc.ca.</w:t>
      </w:r>
    </w:p>
    <w:p w14:paraId="08864C46" w14:textId="77777777" w:rsidR="00316B32" w:rsidRDefault="00316B32">
      <w:pPr>
        <w:widowControl w:val="0"/>
        <w:pBdr>
          <w:top w:val="nil"/>
          <w:left w:val="nil"/>
          <w:bottom w:val="nil"/>
          <w:right w:val="nil"/>
          <w:between w:val="nil"/>
        </w:pBdr>
        <w:spacing w:before="158"/>
        <w:rPr>
          <w:sz w:val="24"/>
          <w:szCs w:val="24"/>
        </w:rPr>
      </w:pPr>
    </w:p>
    <w:p w14:paraId="2328C903" w14:textId="77777777" w:rsidR="00316B32" w:rsidRDefault="00814752">
      <w:pPr>
        <w:widowControl w:val="0"/>
        <w:numPr>
          <w:ilvl w:val="0"/>
          <w:numId w:val="2"/>
        </w:numPr>
        <w:pBdr>
          <w:top w:val="nil"/>
          <w:left w:val="nil"/>
          <w:bottom w:val="nil"/>
          <w:right w:val="nil"/>
          <w:between w:val="nil"/>
        </w:pBdr>
        <w:spacing w:before="158"/>
        <w:rPr>
          <w:sz w:val="24"/>
          <w:szCs w:val="24"/>
        </w:rPr>
      </w:pPr>
      <w:r>
        <w:rPr>
          <w:color w:val="000000"/>
          <w:sz w:val="24"/>
          <w:szCs w:val="24"/>
        </w:rPr>
        <w:t xml:space="preserve">Partake </w:t>
      </w:r>
      <w:r>
        <w:rPr>
          <w:sz w:val="24"/>
          <w:szCs w:val="24"/>
        </w:rPr>
        <w:t>in an interview</w:t>
      </w:r>
      <w:r>
        <w:rPr>
          <w:color w:val="000000"/>
          <w:sz w:val="24"/>
          <w:szCs w:val="24"/>
        </w:rPr>
        <w:t xml:space="preserve"> with school administration</w:t>
      </w:r>
      <w:r>
        <w:rPr>
          <w:sz w:val="24"/>
          <w:szCs w:val="24"/>
        </w:rPr>
        <w:t xml:space="preserve"> and Awaken</w:t>
      </w:r>
      <w:r>
        <w:rPr>
          <w:color w:val="000000"/>
          <w:sz w:val="24"/>
          <w:szCs w:val="24"/>
        </w:rPr>
        <w:t xml:space="preserve"> </w:t>
      </w:r>
      <w:r>
        <w:rPr>
          <w:sz w:val="24"/>
          <w:szCs w:val="24"/>
        </w:rPr>
        <w:t>staff</w:t>
      </w:r>
      <w:r>
        <w:rPr>
          <w:color w:val="000000"/>
          <w:sz w:val="24"/>
          <w:szCs w:val="24"/>
        </w:rPr>
        <w:t xml:space="preserve"> to </w:t>
      </w:r>
      <w:r>
        <w:rPr>
          <w:sz w:val="24"/>
          <w:szCs w:val="24"/>
        </w:rPr>
        <w:t>discuss the program</w:t>
      </w:r>
      <w:r>
        <w:rPr>
          <w:color w:val="000000"/>
          <w:sz w:val="24"/>
          <w:szCs w:val="24"/>
        </w:rPr>
        <w:t xml:space="preserve"> in more detail, learn mor</w:t>
      </w:r>
      <w:r>
        <w:rPr>
          <w:sz w:val="24"/>
          <w:szCs w:val="24"/>
        </w:rPr>
        <w:t>e about the applicant,</w:t>
      </w:r>
      <w:r>
        <w:rPr>
          <w:color w:val="000000"/>
          <w:sz w:val="24"/>
          <w:szCs w:val="24"/>
        </w:rPr>
        <w:t xml:space="preserve"> and provide </w:t>
      </w:r>
      <w:r>
        <w:rPr>
          <w:sz w:val="24"/>
          <w:szCs w:val="24"/>
        </w:rPr>
        <w:t>an opportunity</w:t>
      </w:r>
      <w:r>
        <w:rPr>
          <w:color w:val="000000"/>
          <w:sz w:val="24"/>
          <w:szCs w:val="24"/>
        </w:rPr>
        <w:t xml:space="preserve"> to ask</w:t>
      </w:r>
      <w:r>
        <w:rPr>
          <w:i/>
          <w:color w:val="000000"/>
          <w:sz w:val="24"/>
          <w:szCs w:val="24"/>
        </w:rPr>
        <w:t>/</w:t>
      </w:r>
      <w:r>
        <w:rPr>
          <w:color w:val="000000"/>
          <w:sz w:val="24"/>
          <w:szCs w:val="24"/>
        </w:rPr>
        <w:t xml:space="preserve">answer questions. Please contact </w:t>
      </w:r>
      <w:r>
        <w:rPr>
          <w:sz w:val="24"/>
          <w:szCs w:val="24"/>
        </w:rPr>
        <w:t>Mike Edgar</w:t>
      </w:r>
      <w:r>
        <w:rPr>
          <w:color w:val="000000"/>
          <w:sz w:val="24"/>
          <w:szCs w:val="24"/>
        </w:rPr>
        <w:t xml:space="preserve"> </w:t>
      </w:r>
      <w:r>
        <w:rPr>
          <w:color w:val="000000"/>
          <w:sz w:val="24"/>
          <w:szCs w:val="24"/>
          <w:u w:val="single"/>
        </w:rPr>
        <w:t>(</w:t>
      </w:r>
      <w:r>
        <w:rPr>
          <w:sz w:val="24"/>
          <w:szCs w:val="24"/>
          <w:u w:val="single"/>
        </w:rPr>
        <w:t>medgar</w:t>
      </w:r>
      <w:r>
        <w:rPr>
          <w:color w:val="000000"/>
          <w:sz w:val="24"/>
          <w:szCs w:val="24"/>
          <w:u w:val="single"/>
        </w:rPr>
        <w:t>@sd22.bc.ca</w:t>
      </w:r>
      <w:r>
        <w:rPr>
          <w:color w:val="000000"/>
          <w:sz w:val="24"/>
          <w:szCs w:val="24"/>
        </w:rPr>
        <w:t>) to book this me</w:t>
      </w:r>
      <w:r>
        <w:rPr>
          <w:color w:val="000000"/>
          <w:sz w:val="24"/>
          <w:szCs w:val="24"/>
        </w:rPr>
        <w:t xml:space="preserve">eting. </w:t>
      </w:r>
    </w:p>
    <w:p w14:paraId="6EB438AD" w14:textId="77777777" w:rsidR="00316B32" w:rsidRDefault="00316B32">
      <w:pPr>
        <w:widowControl w:val="0"/>
        <w:pBdr>
          <w:top w:val="nil"/>
          <w:left w:val="nil"/>
          <w:bottom w:val="nil"/>
          <w:right w:val="nil"/>
          <w:between w:val="nil"/>
        </w:pBdr>
        <w:spacing w:before="158"/>
        <w:rPr>
          <w:sz w:val="24"/>
          <w:szCs w:val="24"/>
        </w:rPr>
      </w:pPr>
    </w:p>
    <w:p w14:paraId="12EF34B8" w14:textId="77777777" w:rsidR="00316B32" w:rsidRDefault="00814752">
      <w:pPr>
        <w:widowControl w:val="0"/>
        <w:numPr>
          <w:ilvl w:val="0"/>
          <w:numId w:val="2"/>
        </w:numPr>
        <w:pBdr>
          <w:top w:val="nil"/>
          <w:left w:val="nil"/>
          <w:bottom w:val="nil"/>
          <w:right w:val="nil"/>
          <w:between w:val="nil"/>
        </w:pBdr>
        <w:spacing w:before="158"/>
        <w:rPr>
          <w:sz w:val="24"/>
          <w:szCs w:val="24"/>
        </w:rPr>
      </w:pPr>
      <w:r>
        <w:rPr>
          <w:sz w:val="24"/>
          <w:szCs w:val="24"/>
        </w:rPr>
        <w:t>If the applicant</w:t>
      </w:r>
      <w:r>
        <w:rPr>
          <w:color w:val="000000"/>
          <w:sz w:val="24"/>
          <w:szCs w:val="24"/>
        </w:rPr>
        <w:t xml:space="preserve"> is admitted into </w:t>
      </w:r>
      <w:r>
        <w:rPr>
          <w:sz w:val="24"/>
          <w:szCs w:val="24"/>
        </w:rPr>
        <w:t>the Awaken Program</w:t>
      </w:r>
      <w:r>
        <w:rPr>
          <w:color w:val="000000"/>
          <w:sz w:val="24"/>
          <w:szCs w:val="24"/>
        </w:rPr>
        <w:t>,</w:t>
      </w:r>
      <w:r>
        <w:rPr>
          <w:sz w:val="24"/>
          <w:szCs w:val="24"/>
        </w:rPr>
        <w:t xml:space="preserve"> they</w:t>
      </w:r>
      <w:r>
        <w:rPr>
          <w:color w:val="000000"/>
          <w:sz w:val="24"/>
          <w:szCs w:val="24"/>
        </w:rPr>
        <w:t xml:space="preserve"> will have up to a </w:t>
      </w:r>
      <w:r>
        <w:rPr>
          <w:b/>
          <w:i/>
          <w:sz w:val="24"/>
          <w:szCs w:val="24"/>
        </w:rPr>
        <w:t>one semester (5 months) probationary period</w:t>
      </w:r>
      <w:r>
        <w:rPr>
          <w:color w:val="000000"/>
          <w:sz w:val="24"/>
          <w:szCs w:val="24"/>
        </w:rPr>
        <w:t xml:space="preserve"> to det</w:t>
      </w:r>
      <w:r>
        <w:rPr>
          <w:color w:val="000000"/>
          <w:sz w:val="24"/>
          <w:szCs w:val="24"/>
        </w:rPr>
        <w:t xml:space="preserve">ermine if this program is the best fit </w:t>
      </w:r>
      <w:r>
        <w:rPr>
          <w:sz w:val="24"/>
          <w:szCs w:val="24"/>
        </w:rPr>
        <w:t xml:space="preserve">for the learner and the program. If it is determined that </w:t>
      </w:r>
      <w:proofErr w:type="gramStart"/>
      <w:r>
        <w:rPr>
          <w:sz w:val="24"/>
          <w:szCs w:val="24"/>
        </w:rPr>
        <w:t>Awaken</w:t>
      </w:r>
      <w:proofErr w:type="gramEnd"/>
      <w:r>
        <w:rPr>
          <w:sz w:val="24"/>
          <w:szCs w:val="24"/>
        </w:rPr>
        <w:t xml:space="preserve"> is not the best fit for the learner, they may return to their catchment school. </w:t>
      </w:r>
      <w:r>
        <w:rPr>
          <w:sz w:val="24"/>
          <w:szCs w:val="24"/>
        </w:rPr>
        <w:br/>
      </w:r>
    </w:p>
    <w:p w14:paraId="7DC631A9" w14:textId="77777777" w:rsidR="00316B32" w:rsidRDefault="00814752">
      <w:pPr>
        <w:widowControl w:val="0"/>
        <w:numPr>
          <w:ilvl w:val="0"/>
          <w:numId w:val="2"/>
        </w:numPr>
        <w:pBdr>
          <w:top w:val="nil"/>
          <w:left w:val="nil"/>
          <w:bottom w:val="nil"/>
          <w:right w:val="nil"/>
          <w:between w:val="nil"/>
        </w:pBdr>
        <w:rPr>
          <w:sz w:val="24"/>
          <w:szCs w:val="24"/>
        </w:rPr>
      </w:pPr>
      <w:r>
        <w:rPr>
          <w:color w:val="000000"/>
          <w:sz w:val="24"/>
          <w:szCs w:val="24"/>
        </w:rPr>
        <w:t xml:space="preserve">Participate </w:t>
      </w:r>
      <w:r>
        <w:rPr>
          <w:sz w:val="24"/>
          <w:szCs w:val="24"/>
        </w:rPr>
        <w:t>in a final</w:t>
      </w:r>
      <w:r>
        <w:rPr>
          <w:color w:val="000000"/>
          <w:sz w:val="24"/>
          <w:szCs w:val="24"/>
        </w:rPr>
        <w:t xml:space="preserve"> meeting with school administration and </w:t>
      </w:r>
      <w:r>
        <w:rPr>
          <w:sz w:val="24"/>
          <w:szCs w:val="24"/>
        </w:rPr>
        <w:t>Awaken Program</w:t>
      </w:r>
      <w:r>
        <w:rPr>
          <w:color w:val="000000"/>
          <w:sz w:val="24"/>
          <w:szCs w:val="24"/>
        </w:rPr>
        <w:t xml:space="preserve"> </w:t>
      </w:r>
      <w:r>
        <w:rPr>
          <w:sz w:val="24"/>
          <w:szCs w:val="24"/>
        </w:rPr>
        <w:t>staff</w:t>
      </w:r>
      <w:r>
        <w:rPr>
          <w:color w:val="000000"/>
          <w:sz w:val="24"/>
          <w:szCs w:val="24"/>
        </w:rPr>
        <w:t xml:space="preserve"> at the end </w:t>
      </w:r>
      <w:r>
        <w:rPr>
          <w:sz w:val="24"/>
          <w:szCs w:val="24"/>
        </w:rPr>
        <w:t>of the probationary</w:t>
      </w:r>
      <w:r>
        <w:rPr>
          <w:color w:val="000000"/>
          <w:sz w:val="24"/>
          <w:szCs w:val="24"/>
        </w:rPr>
        <w:t xml:space="preserve"> period to determine placement and discuss progress and</w:t>
      </w:r>
      <w:r>
        <w:rPr>
          <w:i/>
          <w:color w:val="000000"/>
          <w:sz w:val="24"/>
          <w:szCs w:val="24"/>
        </w:rPr>
        <w:t>/</w:t>
      </w:r>
      <w:r>
        <w:rPr>
          <w:color w:val="000000"/>
          <w:sz w:val="24"/>
          <w:szCs w:val="24"/>
        </w:rPr>
        <w:t xml:space="preserve">or concerns to date. </w:t>
      </w:r>
      <w:r>
        <w:rPr>
          <w:b/>
          <w:sz w:val="24"/>
          <w:szCs w:val="24"/>
        </w:rPr>
        <w:br/>
      </w:r>
    </w:p>
    <w:p w14:paraId="376C10CA" w14:textId="77777777" w:rsidR="00316B32" w:rsidRDefault="00316B32">
      <w:pPr>
        <w:widowControl w:val="0"/>
        <w:pBdr>
          <w:top w:val="nil"/>
          <w:left w:val="nil"/>
          <w:bottom w:val="nil"/>
          <w:right w:val="nil"/>
          <w:between w:val="nil"/>
        </w:pBdr>
        <w:spacing w:before="158"/>
        <w:ind w:left="720"/>
        <w:rPr>
          <w:b/>
          <w:sz w:val="24"/>
          <w:szCs w:val="24"/>
        </w:rPr>
      </w:pPr>
    </w:p>
    <w:p w14:paraId="47CCDA8B" w14:textId="77777777" w:rsidR="00316B32" w:rsidRDefault="00814752">
      <w:pPr>
        <w:widowControl w:val="0"/>
        <w:pBdr>
          <w:top w:val="nil"/>
          <w:left w:val="nil"/>
          <w:bottom w:val="nil"/>
          <w:right w:val="nil"/>
          <w:between w:val="nil"/>
        </w:pBdr>
        <w:spacing w:before="600" w:line="240" w:lineRule="auto"/>
        <w:jc w:val="center"/>
        <w:rPr>
          <w:sz w:val="26"/>
          <w:szCs w:val="26"/>
        </w:rPr>
      </w:pPr>
      <w:r>
        <w:rPr>
          <w:color w:val="000000"/>
          <w:sz w:val="26"/>
          <w:szCs w:val="26"/>
        </w:rPr>
        <w:t>A</w:t>
      </w:r>
      <w:r>
        <w:rPr>
          <w:sz w:val="26"/>
          <w:szCs w:val="26"/>
        </w:rPr>
        <w:t>waken</w:t>
      </w:r>
      <w:r>
        <w:rPr>
          <w:color w:val="000000"/>
          <w:sz w:val="26"/>
          <w:szCs w:val="26"/>
        </w:rPr>
        <w:t xml:space="preserve"> </w:t>
      </w:r>
      <w:r>
        <w:rPr>
          <w:sz w:val="26"/>
          <w:szCs w:val="26"/>
        </w:rPr>
        <w:t>Inquiry &amp; Adventure Okanagan SD 22</w:t>
      </w:r>
      <w:r>
        <w:rPr>
          <w:sz w:val="26"/>
          <w:szCs w:val="26"/>
        </w:rPr>
        <w:br/>
        <w:t>Application Form</w:t>
      </w:r>
    </w:p>
    <w:p w14:paraId="18E8D313" w14:textId="77777777" w:rsidR="00316B32" w:rsidRDefault="00814752">
      <w:pPr>
        <w:widowControl w:val="0"/>
        <w:pBdr>
          <w:top w:val="nil"/>
          <w:left w:val="nil"/>
          <w:bottom w:val="nil"/>
          <w:right w:val="nil"/>
          <w:between w:val="nil"/>
        </w:pBdr>
        <w:rPr>
          <w:sz w:val="24"/>
          <w:szCs w:val="24"/>
        </w:rPr>
      </w:pPr>
      <w:r>
        <w:rPr>
          <w:sz w:val="24"/>
          <w:szCs w:val="24"/>
        </w:rPr>
        <w:br/>
      </w:r>
    </w:p>
    <w:p w14:paraId="36F64BCE" w14:textId="77777777" w:rsidR="00316B32" w:rsidRDefault="00814752">
      <w:pPr>
        <w:widowControl w:val="0"/>
        <w:pBdr>
          <w:top w:val="nil"/>
          <w:left w:val="nil"/>
          <w:bottom w:val="nil"/>
          <w:right w:val="nil"/>
          <w:between w:val="nil"/>
        </w:pBdr>
        <w:rPr>
          <w:sz w:val="24"/>
          <w:szCs w:val="24"/>
        </w:rPr>
      </w:pPr>
      <w:r>
        <w:rPr>
          <w:sz w:val="24"/>
          <w:szCs w:val="24"/>
        </w:rPr>
        <w:t xml:space="preserve">Please complete the following application questions. </w:t>
      </w:r>
      <w:r>
        <w:rPr>
          <w:sz w:val="24"/>
          <w:szCs w:val="24"/>
        </w:rPr>
        <w:br/>
        <w:t>We encourage applicants to write their own responses in the student section. This allows us to get a sense of their writing ability as well as hear their voice in their application.</w:t>
      </w:r>
    </w:p>
    <w:p w14:paraId="21C6F7C1" w14:textId="77777777" w:rsidR="00316B32" w:rsidRDefault="00814752">
      <w:pPr>
        <w:widowControl w:val="0"/>
        <w:spacing w:before="158" w:line="240" w:lineRule="auto"/>
        <w:rPr>
          <w:sz w:val="24"/>
          <w:szCs w:val="24"/>
        </w:rPr>
      </w:pPr>
      <w:r>
        <w:rPr>
          <w:i/>
        </w:rPr>
        <w:t>Please include a separate letter of recommendation from the previous teacher/administrator. This letter must be in a sealed envelope with the teacher/administrator’s signature across the seal or emailed directly to the Fulton office to cfulton@sd22.bc.ca.</w:t>
      </w:r>
    </w:p>
    <w:p w14:paraId="691B5963" w14:textId="77777777" w:rsidR="00316B32" w:rsidRDefault="00316B32">
      <w:pPr>
        <w:widowControl w:val="0"/>
        <w:pBdr>
          <w:top w:val="nil"/>
          <w:left w:val="nil"/>
          <w:bottom w:val="nil"/>
          <w:right w:val="nil"/>
          <w:between w:val="nil"/>
        </w:pBdr>
        <w:rPr>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585"/>
      </w:tblGrid>
      <w:tr w:rsidR="00316B32" w14:paraId="4D6E8F12" w14:textId="77777777">
        <w:tc>
          <w:tcPr>
            <w:tcW w:w="2775" w:type="dxa"/>
            <w:shd w:val="clear" w:color="auto" w:fill="auto"/>
            <w:tcMar>
              <w:top w:w="100" w:type="dxa"/>
              <w:left w:w="100" w:type="dxa"/>
              <w:bottom w:w="100" w:type="dxa"/>
              <w:right w:w="100" w:type="dxa"/>
            </w:tcMar>
          </w:tcPr>
          <w:p w14:paraId="59412698" w14:textId="77777777" w:rsidR="00316B32" w:rsidRDefault="00814752">
            <w:pPr>
              <w:widowControl w:val="0"/>
              <w:pBdr>
                <w:top w:val="nil"/>
                <w:left w:val="nil"/>
                <w:bottom w:val="nil"/>
                <w:right w:val="nil"/>
                <w:between w:val="nil"/>
              </w:pBdr>
              <w:spacing w:line="240" w:lineRule="auto"/>
              <w:rPr>
                <w:color w:val="070700"/>
                <w:sz w:val="24"/>
                <w:szCs w:val="24"/>
              </w:rPr>
            </w:pPr>
            <w:r>
              <w:rPr>
                <w:color w:val="070700"/>
                <w:sz w:val="24"/>
                <w:szCs w:val="24"/>
              </w:rPr>
              <w:t>Applicant’s Name:</w:t>
            </w:r>
          </w:p>
        </w:tc>
        <w:tc>
          <w:tcPr>
            <w:tcW w:w="6585" w:type="dxa"/>
            <w:shd w:val="clear" w:color="auto" w:fill="auto"/>
            <w:tcMar>
              <w:top w:w="100" w:type="dxa"/>
              <w:left w:w="100" w:type="dxa"/>
              <w:bottom w:w="100" w:type="dxa"/>
              <w:right w:w="100" w:type="dxa"/>
            </w:tcMar>
          </w:tcPr>
          <w:p w14:paraId="33728A2F" w14:textId="77777777" w:rsidR="00316B32" w:rsidRDefault="00316B32">
            <w:pPr>
              <w:widowControl w:val="0"/>
              <w:pBdr>
                <w:top w:val="nil"/>
                <w:left w:val="nil"/>
                <w:bottom w:val="nil"/>
                <w:right w:val="nil"/>
                <w:between w:val="nil"/>
              </w:pBdr>
              <w:spacing w:line="240" w:lineRule="auto"/>
              <w:rPr>
                <w:color w:val="070700"/>
                <w:sz w:val="24"/>
                <w:szCs w:val="24"/>
              </w:rPr>
            </w:pPr>
          </w:p>
          <w:p w14:paraId="4C2BF54E" w14:textId="77777777" w:rsidR="00316B32" w:rsidRDefault="00316B32">
            <w:pPr>
              <w:widowControl w:val="0"/>
              <w:pBdr>
                <w:top w:val="nil"/>
                <w:left w:val="nil"/>
                <w:bottom w:val="nil"/>
                <w:right w:val="nil"/>
                <w:between w:val="nil"/>
              </w:pBdr>
              <w:spacing w:line="240" w:lineRule="auto"/>
              <w:rPr>
                <w:color w:val="070700"/>
                <w:sz w:val="24"/>
                <w:szCs w:val="24"/>
              </w:rPr>
            </w:pPr>
          </w:p>
        </w:tc>
      </w:tr>
      <w:tr w:rsidR="00316B32" w14:paraId="5E5EC89F" w14:textId="77777777">
        <w:tc>
          <w:tcPr>
            <w:tcW w:w="2775" w:type="dxa"/>
            <w:shd w:val="clear" w:color="auto" w:fill="auto"/>
            <w:tcMar>
              <w:top w:w="100" w:type="dxa"/>
              <w:left w:w="100" w:type="dxa"/>
              <w:bottom w:w="100" w:type="dxa"/>
              <w:right w:w="100" w:type="dxa"/>
            </w:tcMar>
          </w:tcPr>
          <w:p w14:paraId="2573884C" w14:textId="77777777" w:rsidR="00316B32" w:rsidRDefault="00814752">
            <w:pPr>
              <w:widowControl w:val="0"/>
              <w:pBdr>
                <w:top w:val="nil"/>
                <w:left w:val="nil"/>
                <w:bottom w:val="nil"/>
                <w:right w:val="nil"/>
                <w:between w:val="nil"/>
              </w:pBdr>
              <w:spacing w:line="240" w:lineRule="auto"/>
              <w:rPr>
                <w:color w:val="070700"/>
                <w:sz w:val="24"/>
                <w:szCs w:val="24"/>
              </w:rPr>
            </w:pPr>
            <w:r>
              <w:rPr>
                <w:color w:val="070700"/>
                <w:sz w:val="24"/>
                <w:szCs w:val="24"/>
              </w:rPr>
              <w:t>Current School &amp; Grade:</w:t>
            </w:r>
          </w:p>
          <w:p w14:paraId="5C408E85" w14:textId="77777777" w:rsidR="00316B32" w:rsidRDefault="00316B32">
            <w:pPr>
              <w:widowControl w:val="0"/>
              <w:pBdr>
                <w:top w:val="nil"/>
                <w:left w:val="nil"/>
                <w:bottom w:val="nil"/>
                <w:right w:val="nil"/>
                <w:between w:val="nil"/>
              </w:pBdr>
              <w:spacing w:line="240" w:lineRule="auto"/>
              <w:rPr>
                <w:color w:val="070700"/>
                <w:sz w:val="24"/>
                <w:szCs w:val="24"/>
              </w:rPr>
            </w:pPr>
          </w:p>
        </w:tc>
        <w:tc>
          <w:tcPr>
            <w:tcW w:w="6585" w:type="dxa"/>
            <w:shd w:val="clear" w:color="auto" w:fill="auto"/>
            <w:tcMar>
              <w:top w:w="100" w:type="dxa"/>
              <w:left w:w="100" w:type="dxa"/>
              <w:bottom w:w="100" w:type="dxa"/>
              <w:right w:w="100" w:type="dxa"/>
            </w:tcMar>
          </w:tcPr>
          <w:p w14:paraId="33A86606" w14:textId="77777777" w:rsidR="00316B32" w:rsidRDefault="00316B32">
            <w:pPr>
              <w:widowControl w:val="0"/>
              <w:pBdr>
                <w:top w:val="nil"/>
                <w:left w:val="nil"/>
                <w:bottom w:val="nil"/>
                <w:right w:val="nil"/>
                <w:between w:val="nil"/>
              </w:pBdr>
              <w:spacing w:line="240" w:lineRule="auto"/>
              <w:rPr>
                <w:color w:val="070700"/>
                <w:sz w:val="24"/>
                <w:szCs w:val="24"/>
              </w:rPr>
            </w:pPr>
          </w:p>
        </w:tc>
      </w:tr>
      <w:tr w:rsidR="00316B32" w14:paraId="2E84D116" w14:textId="77777777">
        <w:tc>
          <w:tcPr>
            <w:tcW w:w="2775" w:type="dxa"/>
            <w:shd w:val="clear" w:color="auto" w:fill="auto"/>
            <w:tcMar>
              <w:top w:w="100" w:type="dxa"/>
              <w:left w:w="100" w:type="dxa"/>
              <w:bottom w:w="100" w:type="dxa"/>
              <w:right w:w="100" w:type="dxa"/>
            </w:tcMar>
          </w:tcPr>
          <w:p w14:paraId="754370CC" w14:textId="77777777" w:rsidR="00316B32" w:rsidRDefault="00814752">
            <w:pPr>
              <w:widowControl w:val="0"/>
              <w:spacing w:line="240" w:lineRule="auto"/>
              <w:rPr>
                <w:color w:val="070700"/>
                <w:sz w:val="24"/>
                <w:szCs w:val="24"/>
              </w:rPr>
            </w:pPr>
            <w:r>
              <w:rPr>
                <w:color w:val="070700"/>
                <w:sz w:val="24"/>
                <w:szCs w:val="24"/>
              </w:rPr>
              <w:t>Parent/Guardian Name(s):</w:t>
            </w:r>
          </w:p>
          <w:p w14:paraId="374B37AC" w14:textId="77777777" w:rsidR="00316B32" w:rsidRDefault="00316B32">
            <w:pPr>
              <w:widowControl w:val="0"/>
              <w:spacing w:line="240" w:lineRule="auto"/>
              <w:rPr>
                <w:color w:val="070700"/>
                <w:sz w:val="24"/>
                <w:szCs w:val="24"/>
              </w:rPr>
            </w:pPr>
          </w:p>
        </w:tc>
        <w:tc>
          <w:tcPr>
            <w:tcW w:w="6585" w:type="dxa"/>
            <w:shd w:val="clear" w:color="auto" w:fill="auto"/>
            <w:tcMar>
              <w:top w:w="100" w:type="dxa"/>
              <w:left w:w="100" w:type="dxa"/>
              <w:bottom w:w="100" w:type="dxa"/>
              <w:right w:w="100" w:type="dxa"/>
            </w:tcMar>
          </w:tcPr>
          <w:p w14:paraId="5BA39B2C" w14:textId="77777777" w:rsidR="00316B32" w:rsidRDefault="00316B32">
            <w:pPr>
              <w:widowControl w:val="0"/>
              <w:pBdr>
                <w:top w:val="nil"/>
                <w:left w:val="nil"/>
                <w:bottom w:val="nil"/>
                <w:right w:val="nil"/>
                <w:between w:val="nil"/>
              </w:pBdr>
              <w:spacing w:line="240" w:lineRule="auto"/>
              <w:rPr>
                <w:color w:val="070700"/>
                <w:sz w:val="24"/>
                <w:szCs w:val="24"/>
              </w:rPr>
            </w:pPr>
          </w:p>
        </w:tc>
      </w:tr>
      <w:tr w:rsidR="00316B32" w14:paraId="6CF6230A" w14:textId="77777777">
        <w:tc>
          <w:tcPr>
            <w:tcW w:w="2775" w:type="dxa"/>
            <w:shd w:val="clear" w:color="auto" w:fill="auto"/>
            <w:tcMar>
              <w:top w:w="100" w:type="dxa"/>
              <w:left w:w="100" w:type="dxa"/>
              <w:bottom w:w="100" w:type="dxa"/>
              <w:right w:w="100" w:type="dxa"/>
            </w:tcMar>
          </w:tcPr>
          <w:p w14:paraId="3855F443" w14:textId="77777777" w:rsidR="00316B32" w:rsidRDefault="00814752">
            <w:pPr>
              <w:widowControl w:val="0"/>
              <w:spacing w:line="240" w:lineRule="auto"/>
              <w:rPr>
                <w:color w:val="070700"/>
                <w:sz w:val="24"/>
                <w:szCs w:val="24"/>
              </w:rPr>
            </w:pPr>
            <w:r>
              <w:rPr>
                <w:color w:val="070700"/>
                <w:sz w:val="24"/>
                <w:szCs w:val="24"/>
              </w:rPr>
              <w:t xml:space="preserve">Parent/Guardian email address: </w:t>
            </w:r>
          </w:p>
          <w:p w14:paraId="54887BD1" w14:textId="77777777" w:rsidR="00316B32" w:rsidRDefault="00316B32">
            <w:pPr>
              <w:widowControl w:val="0"/>
              <w:spacing w:line="240" w:lineRule="auto"/>
              <w:rPr>
                <w:color w:val="070700"/>
                <w:sz w:val="24"/>
                <w:szCs w:val="24"/>
              </w:rPr>
            </w:pPr>
          </w:p>
        </w:tc>
        <w:tc>
          <w:tcPr>
            <w:tcW w:w="6585" w:type="dxa"/>
            <w:shd w:val="clear" w:color="auto" w:fill="auto"/>
            <w:tcMar>
              <w:top w:w="100" w:type="dxa"/>
              <w:left w:w="100" w:type="dxa"/>
              <w:bottom w:w="100" w:type="dxa"/>
              <w:right w:w="100" w:type="dxa"/>
            </w:tcMar>
          </w:tcPr>
          <w:p w14:paraId="1302D3BA" w14:textId="77777777" w:rsidR="00316B32" w:rsidRDefault="00316B32">
            <w:pPr>
              <w:widowControl w:val="0"/>
              <w:pBdr>
                <w:top w:val="nil"/>
                <w:left w:val="nil"/>
                <w:bottom w:val="nil"/>
                <w:right w:val="nil"/>
                <w:between w:val="nil"/>
              </w:pBdr>
              <w:spacing w:line="240" w:lineRule="auto"/>
              <w:rPr>
                <w:color w:val="070700"/>
                <w:sz w:val="24"/>
                <w:szCs w:val="24"/>
              </w:rPr>
            </w:pPr>
          </w:p>
          <w:p w14:paraId="6E812F07" w14:textId="77777777" w:rsidR="00316B32" w:rsidRDefault="00316B32">
            <w:pPr>
              <w:widowControl w:val="0"/>
              <w:pBdr>
                <w:top w:val="nil"/>
                <w:left w:val="nil"/>
                <w:bottom w:val="nil"/>
                <w:right w:val="nil"/>
                <w:between w:val="nil"/>
              </w:pBdr>
              <w:spacing w:line="240" w:lineRule="auto"/>
              <w:rPr>
                <w:color w:val="070700"/>
                <w:sz w:val="24"/>
                <w:szCs w:val="24"/>
              </w:rPr>
            </w:pPr>
          </w:p>
        </w:tc>
      </w:tr>
      <w:tr w:rsidR="00316B32" w14:paraId="0AE00407" w14:textId="77777777">
        <w:tc>
          <w:tcPr>
            <w:tcW w:w="2775" w:type="dxa"/>
            <w:shd w:val="clear" w:color="auto" w:fill="auto"/>
            <w:tcMar>
              <w:top w:w="100" w:type="dxa"/>
              <w:left w:w="100" w:type="dxa"/>
              <w:bottom w:w="100" w:type="dxa"/>
              <w:right w:w="100" w:type="dxa"/>
            </w:tcMar>
          </w:tcPr>
          <w:p w14:paraId="39AB2E72" w14:textId="77777777" w:rsidR="00316B32" w:rsidRDefault="00814752">
            <w:pPr>
              <w:widowControl w:val="0"/>
              <w:pBdr>
                <w:top w:val="nil"/>
                <w:left w:val="nil"/>
                <w:bottom w:val="nil"/>
                <w:right w:val="nil"/>
                <w:between w:val="nil"/>
              </w:pBdr>
              <w:spacing w:line="240" w:lineRule="auto"/>
              <w:rPr>
                <w:color w:val="070700"/>
                <w:sz w:val="24"/>
                <w:szCs w:val="24"/>
              </w:rPr>
            </w:pPr>
            <w:r>
              <w:rPr>
                <w:color w:val="070700"/>
                <w:sz w:val="24"/>
                <w:szCs w:val="24"/>
              </w:rPr>
              <w:t>Parent/Guardian phone number:</w:t>
            </w:r>
          </w:p>
          <w:p w14:paraId="77218FF8" w14:textId="77777777" w:rsidR="00316B32" w:rsidRDefault="00316B32">
            <w:pPr>
              <w:widowControl w:val="0"/>
              <w:pBdr>
                <w:top w:val="nil"/>
                <w:left w:val="nil"/>
                <w:bottom w:val="nil"/>
                <w:right w:val="nil"/>
                <w:between w:val="nil"/>
              </w:pBdr>
              <w:spacing w:line="240" w:lineRule="auto"/>
              <w:rPr>
                <w:color w:val="070700"/>
                <w:sz w:val="24"/>
                <w:szCs w:val="24"/>
              </w:rPr>
            </w:pPr>
          </w:p>
        </w:tc>
        <w:tc>
          <w:tcPr>
            <w:tcW w:w="6585" w:type="dxa"/>
            <w:shd w:val="clear" w:color="auto" w:fill="auto"/>
            <w:tcMar>
              <w:top w:w="100" w:type="dxa"/>
              <w:left w:w="100" w:type="dxa"/>
              <w:bottom w:w="100" w:type="dxa"/>
              <w:right w:w="100" w:type="dxa"/>
            </w:tcMar>
          </w:tcPr>
          <w:p w14:paraId="5D9D2503" w14:textId="77777777" w:rsidR="00316B32" w:rsidRDefault="00316B32">
            <w:pPr>
              <w:widowControl w:val="0"/>
              <w:pBdr>
                <w:top w:val="nil"/>
                <w:left w:val="nil"/>
                <w:bottom w:val="nil"/>
                <w:right w:val="nil"/>
                <w:between w:val="nil"/>
              </w:pBdr>
              <w:spacing w:line="240" w:lineRule="auto"/>
              <w:rPr>
                <w:color w:val="070700"/>
                <w:sz w:val="24"/>
                <w:szCs w:val="24"/>
              </w:rPr>
            </w:pPr>
          </w:p>
          <w:p w14:paraId="70A1D11C" w14:textId="77777777" w:rsidR="00316B32" w:rsidRDefault="00316B32">
            <w:pPr>
              <w:widowControl w:val="0"/>
              <w:pBdr>
                <w:top w:val="nil"/>
                <w:left w:val="nil"/>
                <w:bottom w:val="nil"/>
                <w:right w:val="nil"/>
                <w:between w:val="nil"/>
              </w:pBdr>
              <w:spacing w:line="240" w:lineRule="auto"/>
              <w:rPr>
                <w:color w:val="070700"/>
                <w:sz w:val="24"/>
                <w:szCs w:val="24"/>
              </w:rPr>
            </w:pPr>
          </w:p>
        </w:tc>
      </w:tr>
      <w:tr w:rsidR="00316B32" w14:paraId="364AA60F" w14:textId="77777777">
        <w:tc>
          <w:tcPr>
            <w:tcW w:w="2775" w:type="dxa"/>
            <w:shd w:val="clear" w:color="auto" w:fill="auto"/>
            <w:tcMar>
              <w:top w:w="100" w:type="dxa"/>
              <w:left w:w="100" w:type="dxa"/>
              <w:bottom w:w="100" w:type="dxa"/>
              <w:right w:w="100" w:type="dxa"/>
            </w:tcMar>
          </w:tcPr>
          <w:p w14:paraId="4F0746E6" w14:textId="77777777" w:rsidR="00316B32" w:rsidRDefault="00814752">
            <w:pPr>
              <w:widowControl w:val="0"/>
              <w:pBdr>
                <w:top w:val="nil"/>
                <w:left w:val="nil"/>
                <w:bottom w:val="nil"/>
                <w:right w:val="nil"/>
                <w:between w:val="nil"/>
              </w:pBdr>
              <w:spacing w:line="240" w:lineRule="auto"/>
              <w:rPr>
                <w:color w:val="070700"/>
                <w:sz w:val="24"/>
                <w:szCs w:val="24"/>
              </w:rPr>
            </w:pPr>
            <w:r>
              <w:rPr>
                <w:color w:val="070700"/>
                <w:sz w:val="24"/>
                <w:szCs w:val="24"/>
              </w:rPr>
              <w:t>Home Address:</w:t>
            </w:r>
          </w:p>
          <w:p w14:paraId="6537D4E5" w14:textId="77777777" w:rsidR="00316B32" w:rsidRDefault="00316B32">
            <w:pPr>
              <w:widowControl w:val="0"/>
              <w:pBdr>
                <w:top w:val="nil"/>
                <w:left w:val="nil"/>
                <w:bottom w:val="nil"/>
                <w:right w:val="nil"/>
                <w:between w:val="nil"/>
              </w:pBdr>
              <w:spacing w:line="240" w:lineRule="auto"/>
              <w:rPr>
                <w:color w:val="070700"/>
                <w:sz w:val="24"/>
                <w:szCs w:val="24"/>
              </w:rPr>
            </w:pPr>
          </w:p>
          <w:p w14:paraId="29EF5240" w14:textId="77777777" w:rsidR="00316B32" w:rsidRDefault="00316B32">
            <w:pPr>
              <w:widowControl w:val="0"/>
              <w:pBdr>
                <w:top w:val="nil"/>
                <w:left w:val="nil"/>
                <w:bottom w:val="nil"/>
                <w:right w:val="nil"/>
                <w:between w:val="nil"/>
              </w:pBdr>
              <w:spacing w:line="240" w:lineRule="auto"/>
              <w:rPr>
                <w:color w:val="070700"/>
                <w:sz w:val="24"/>
                <w:szCs w:val="24"/>
              </w:rPr>
            </w:pPr>
          </w:p>
        </w:tc>
        <w:tc>
          <w:tcPr>
            <w:tcW w:w="6585" w:type="dxa"/>
            <w:shd w:val="clear" w:color="auto" w:fill="auto"/>
            <w:tcMar>
              <w:top w:w="100" w:type="dxa"/>
              <w:left w:w="100" w:type="dxa"/>
              <w:bottom w:w="100" w:type="dxa"/>
              <w:right w:w="100" w:type="dxa"/>
            </w:tcMar>
          </w:tcPr>
          <w:p w14:paraId="5D331ACB" w14:textId="77777777" w:rsidR="00316B32" w:rsidRDefault="00316B32">
            <w:pPr>
              <w:widowControl w:val="0"/>
              <w:pBdr>
                <w:top w:val="nil"/>
                <w:left w:val="nil"/>
                <w:bottom w:val="nil"/>
                <w:right w:val="nil"/>
                <w:between w:val="nil"/>
              </w:pBdr>
              <w:spacing w:line="240" w:lineRule="auto"/>
              <w:rPr>
                <w:color w:val="070700"/>
                <w:sz w:val="24"/>
                <w:szCs w:val="24"/>
              </w:rPr>
            </w:pPr>
          </w:p>
          <w:p w14:paraId="0C97CAC5" w14:textId="77777777" w:rsidR="00316B32" w:rsidRDefault="00316B32">
            <w:pPr>
              <w:widowControl w:val="0"/>
              <w:pBdr>
                <w:top w:val="nil"/>
                <w:left w:val="nil"/>
                <w:bottom w:val="nil"/>
                <w:right w:val="nil"/>
                <w:between w:val="nil"/>
              </w:pBdr>
              <w:spacing w:line="240" w:lineRule="auto"/>
              <w:rPr>
                <w:color w:val="070700"/>
                <w:sz w:val="24"/>
                <w:szCs w:val="24"/>
              </w:rPr>
            </w:pPr>
          </w:p>
        </w:tc>
      </w:tr>
      <w:tr w:rsidR="00316B32" w14:paraId="34D9FAEC" w14:textId="77777777">
        <w:tc>
          <w:tcPr>
            <w:tcW w:w="2775" w:type="dxa"/>
            <w:shd w:val="clear" w:color="auto" w:fill="auto"/>
            <w:tcMar>
              <w:top w:w="100" w:type="dxa"/>
              <w:left w:w="100" w:type="dxa"/>
              <w:bottom w:w="100" w:type="dxa"/>
              <w:right w:w="100" w:type="dxa"/>
            </w:tcMar>
          </w:tcPr>
          <w:p w14:paraId="68D153A8" w14:textId="77777777" w:rsidR="00316B32" w:rsidRDefault="00814752">
            <w:pPr>
              <w:widowControl w:val="0"/>
              <w:pBdr>
                <w:top w:val="nil"/>
                <w:left w:val="nil"/>
                <w:bottom w:val="nil"/>
                <w:right w:val="nil"/>
                <w:between w:val="nil"/>
              </w:pBdr>
              <w:spacing w:line="240" w:lineRule="auto"/>
              <w:rPr>
                <w:color w:val="070700"/>
                <w:sz w:val="24"/>
                <w:szCs w:val="24"/>
              </w:rPr>
            </w:pPr>
            <w:r>
              <w:rPr>
                <w:color w:val="070700"/>
                <w:sz w:val="24"/>
                <w:szCs w:val="24"/>
              </w:rPr>
              <w:t>Date visited Awaken:</w:t>
            </w:r>
          </w:p>
          <w:p w14:paraId="41833570" w14:textId="77777777" w:rsidR="00316B32" w:rsidRDefault="00316B32">
            <w:pPr>
              <w:widowControl w:val="0"/>
              <w:pBdr>
                <w:top w:val="nil"/>
                <w:left w:val="nil"/>
                <w:bottom w:val="nil"/>
                <w:right w:val="nil"/>
                <w:between w:val="nil"/>
              </w:pBdr>
              <w:spacing w:line="240" w:lineRule="auto"/>
              <w:rPr>
                <w:color w:val="070700"/>
                <w:sz w:val="24"/>
                <w:szCs w:val="24"/>
              </w:rPr>
            </w:pPr>
          </w:p>
        </w:tc>
        <w:tc>
          <w:tcPr>
            <w:tcW w:w="6585" w:type="dxa"/>
            <w:shd w:val="clear" w:color="auto" w:fill="auto"/>
            <w:tcMar>
              <w:top w:w="100" w:type="dxa"/>
              <w:left w:w="100" w:type="dxa"/>
              <w:bottom w:w="100" w:type="dxa"/>
              <w:right w:w="100" w:type="dxa"/>
            </w:tcMar>
          </w:tcPr>
          <w:p w14:paraId="61A5E89F" w14:textId="77777777" w:rsidR="00316B32" w:rsidRDefault="00316B32">
            <w:pPr>
              <w:widowControl w:val="0"/>
              <w:pBdr>
                <w:top w:val="nil"/>
                <w:left w:val="nil"/>
                <w:bottom w:val="nil"/>
                <w:right w:val="nil"/>
                <w:between w:val="nil"/>
              </w:pBdr>
              <w:spacing w:line="240" w:lineRule="auto"/>
              <w:rPr>
                <w:color w:val="070700"/>
                <w:sz w:val="24"/>
                <w:szCs w:val="24"/>
              </w:rPr>
            </w:pPr>
          </w:p>
        </w:tc>
      </w:tr>
    </w:tbl>
    <w:p w14:paraId="297BFD70" w14:textId="77777777" w:rsidR="00316B32" w:rsidRDefault="00814752">
      <w:pPr>
        <w:widowControl w:val="0"/>
        <w:pBdr>
          <w:top w:val="nil"/>
          <w:left w:val="nil"/>
          <w:bottom w:val="nil"/>
          <w:right w:val="nil"/>
          <w:between w:val="nil"/>
        </w:pBdr>
        <w:spacing w:line="240" w:lineRule="auto"/>
        <w:rPr>
          <w:sz w:val="24"/>
          <w:szCs w:val="24"/>
        </w:rPr>
      </w:pPr>
      <w:r>
        <w:rPr>
          <w:b/>
          <w:sz w:val="24"/>
          <w:szCs w:val="24"/>
        </w:rPr>
        <w:br/>
      </w:r>
    </w:p>
    <w:p w14:paraId="14B67307" w14:textId="77777777" w:rsidR="00316B32" w:rsidRDefault="00814752">
      <w:pPr>
        <w:widowControl w:val="0"/>
        <w:pBdr>
          <w:top w:val="nil"/>
          <w:left w:val="nil"/>
          <w:bottom w:val="nil"/>
          <w:right w:val="nil"/>
          <w:between w:val="nil"/>
        </w:pBdr>
        <w:spacing w:line="240" w:lineRule="auto"/>
        <w:jc w:val="center"/>
        <w:rPr>
          <w:sz w:val="24"/>
          <w:szCs w:val="24"/>
        </w:rPr>
      </w:pPr>
      <w:r>
        <w:rPr>
          <w:sz w:val="26"/>
          <w:szCs w:val="26"/>
          <w:u w:val="single"/>
        </w:rPr>
        <w:t>Awaken Student/Applicant Section</w:t>
      </w:r>
    </w:p>
    <w:p w14:paraId="36679601" w14:textId="77777777" w:rsidR="00316B32" w:rsidRDefault="00316B32">
      <w:pPr>
        <w:widowControl w:val="0"/>
        <w:pBdr>
          <w:top w:val="nil"/>
          <w:left w:val="nil"/>
          <w:bottom w:val="nil"/>
          <w:right w:val="nil"/>
          <w:between w:val="nil"/>
        </w:pBdr>
        <w:spacing w:line="240" w:lineRule="auto"/>
        <w:rPr>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6450"/>
      </w:tblGrid>
      <w:tr w:rsidR="00316B32" w14:paraId="606C6F40" w14:textId="77777777">
        <w:trPr>
          <w:trHeight w:val="1545"/>
        </w:trPr>
        <w:tc>
          <w:tcPr>
            <w:tcW w:w="2910" w:type="dxa"/>
            <w:shd w:val="clear" w:color="auto" w:fill="auto"/>
            <w:tcMar>
              <w:top w:w="100" w:type="dxa"/>
              <w:left w:w="100" w:type="dxa"/>
              <w:bottom w:w="100" w:type="dxa"/>
              <w:right w:w="100" w:type="dxa"/>
            </w:tcMar>
          </w:tcPr>
          <w:p w14:paraId="3EF282A0" w14:textId="77777777" w:rsidR="00316B32" w:rsidRDefault="00814752">
            <w:pPr>
              <w:widowControl w:val="0"/>
              <w:spacing w:line="240" w:lineRule="auto"/>
              <w:rPr>
                <w:color w:val="121200"/>
              </w:rPr>
            </w:pPr>
            <w:r>
              <w:rPr>
                <w:color w:val="121200"/>
              </w:rPr>
              <w:lastRenderedPageBreak/>
              <w:t>Do you currently have an IEP? Do you have a Ministry Designation? If so, please include the designation.</w:t>
            </w:r>
          </w:p>
        </w:tc>
        <w:tc>
          <w:tcPr>
            <w:tcW w:w="6450" w:type="dxa"/>
            <w:shd w:val="clear" w:color="auto" w:fill="auto"/>
            <w:tcMar>
              <w:top w:w="100" w:type="dxa"/>
              <w:left w:w="100" w:type="dxa"/>
              <w:bottom w:w="100" w:type="dxa"/>
              <w:right w:w="100" w:type="dxa"/>
            </w:tcMar>
          </w:tcPr>
          <w:p w14:paraId="7889FAEE" w14:textId="77777777" w:rsidR="00316B32" w:rsidRDefault="00316B32">
            <w:pPr>
              <w:widowControl w:val="0"/>
              <w:spacing w:line="240" w:lineRule="auto"/>
              <w:rPr>
                <w:b/>
                <w:color w:val="121200"/>
                <w:sz w:val="24"/>
                <w:szCs w:val="24"/>
              </w:rPr>
            </w:pPr>
          </w:p>
        </w:tc>
      </w:tr>
      <w:tr w:rsidR="00316B32" w14:paraId="36D7E470" w14:textId="77777777">
        <w:tc>
          <w:tcPr>
            <w:tcW w:w="2910" w:type="dxa"/>
            <w:shd w:val="clear" w:color="auto" w:fill="auto"/>
            <w:tcMar>
              <w:top w:w="100" w:type="dxa"/>
              <w:left w:w="100" w:type="dxa"/>
              <w:bottom w:w="100" w:type="dxa"/>
              <w:right w:w="100" w:type="dxa"/>
            </w:tcMar>
          </w:tcPr>
          <w:p w14:paraId="3AF4CE94" w14:textId="77777777" w:rsidR="00316B32" w:rsidRDefault="00814752">
            <w:pPr>
              <w:widowControl w:val="0"/>
              <w:spacing w:line="240" w:lineRule="auto"/>
              <w:rPr>
                <w:color w:val="121200"/>
              </w:rPr>
            </w:pPr>
            <w:r>
              <w:rPr>
                <w:color w:val="121200"/>
              </w:rPr>
              <w:t>If you have an IEP, what supports are currently in place to aid/assist your learning?</w:t>
            </w:r>
          </w:p>
          <w:p w14:paraId="5CA5E5EC" w14:textId="77777777" w:rsidR="00316B32" w:rsidRDefault="00316B32">
            <w:pPr>
              <w:widowControl w:val="0"/>
              <w:spacing w:line="240" w:lineRule="auto"/>
              <w:rPr>
                <w:color w:val="121200"/>
              </w:rPr>
            </w:pPr>
          </w:p>
        </w:tc>
        <w:tc>
          <w:tcPr>
            <w:tcW w:w="6450" w:type="dxa"/>
            <w:shd w:val="clear" w:color="auto" w:fill="auto"/>
            <w:tcMar>
              <w:top w:w="100" w:type="dxa"/>
              <w:left w:w="100" w:type="dxa"/>
              <w:bottom w:w="100" w:type="dxa"/>
              <w:right w:w="100" w:type="dxa"/>
            </w:tcMar>
          </w:tcPr>
          <w:p w14:paraId="637266A0" w14:textId="77777777" w:rsidR="00316B32" w:rsidRDefault="00316B32">
            <w:pPr>
              <w:widowControl w:val="0"/>
              <w:spacing w:line="240" w:lineRule="auto"/>
              <w:rPr>
                <w:b/>
                <w:color w:val="121200"/>
                <w:sz w:val="24"/>
                <w:szCs w:val="24"/>
              </w:rPr>
            </w:pPr>
          </w:p>
        </w:tc>
      </w:tr>
    </w:tbl>
    <w:p w14:paraId="13636E23" w14:textId="77777777" w:rsidR="00316B32" w:rsidRDefault="00316B32">
      <w:pPr>
        <w:widowControl w:val="0"/>
        <w:spacing w:before="458"/>
        <w:rPr>
          <w:b/>
          <w:sz w:val="12"/>
          <w:szCs w:val="12"/>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6435"/>
      </w:tblGrid>
      <w:tr w:rsidR="00316B32" w14:paraId="7F99ED86" w14:textId="77777777">
        <w:tc>
          <w:tcPr>
            <w:tcW w:w="2925" w:type="dxa"/>
            <w:shd w:val="clear" w:color="auto" w:fill="auto"/>
            <w:tcMar>
              <w:top w:w="100" w:type="dxa"/>
              <w:left w:w="100" w:type="dxa"/>
              <w:bottom w:w="100" w:type="dxa"/>
              <w:right w:w="100" w:type="dxa"/>
            </w:tcMar>
          </w:tcPr>
          <w:p w14:paraId="6884F932" w14:textId="77777777" w:rsidR="00316B32" w:rsidRDefault="00814752">
            <w:pPr>
              <w:widowControl w:val="0"/>
              <w:spacing w:line="240" w:lineRule="auto"/>
              <w:rPr>
                <w:b/>
              </w:rPr>
            </w:pPr>
            <w:r>
              <w:rPr>
                <w:b/>
              </w:rPr>
              <w:t>For the Learner:</w:t>
            </w:r>
          </w:p>
        </w:tc>
        <w:tc>
          <w:tcPr>
            <w:tcW w:w="6435" w:type="dxa"/>
            <w:shd w:val="clear" w:color="auto" w:fill="auto"/>
            <w:tcMar>
              <w:top w:w="100" w:type="dxa"/>
              <w:left w:w="100" w:type="dxa"/>
              <w:bottom w:w="100" w:type="dxa"/>
              <w:right w:w="100" w:type="dxa"/>
            </w:tcMar>
          </w:tcPr>
          <w:p w14:paraId="5058F41D" w14:textId="77777777" w:rsidR="00316B32" w:rsidRDefault="00316B32">
            <w:pPr>
              <w:widowControl w:val="0"/>
              <w:spacing w:line="240" w:lineRule="auto"/>
              <w:rPr>
                <w:b/>
                <w:sz w:val="24"/>
                <w:szCs w:val="24"/>
              </w:rPr>
            </w:pPr>
          </w:p>
        </w:tc>
      </w:tr>
      <w:tr w:rsidR="00316B32" w14:paraId="45D8AA72" w14:textId="77777777">
        <w:tc>
          <w:tcPr>
            <w:tcW w:w="2925" w:type="dxa"/>
            <w:shd w:val="clear" w:color="auto" w:fill="auto"/>
            <w:tcMar>
              <w:top w:w="100" w:type="dxa"/>
              <w:left w:w="100" w:type="dxa"/>
              <w:bottom w:w="100" w:type="dxa"/>
              <w:right w:w="100" w:type="dxa"/>
            </w:tcMar>
          </w:tcPr>
          <w:p w14:paraId="4F3A2A96" w14:textId="77777777" w:rsidR="00316B32" w:rsidRDefault="00814752">
            <w:pPr>
              <w:widowControl w:val="0"/>
              <w:spacing w:line="240" w:lineRule="auto"/>
            </w:pPr>
            <w:r>
              <w:rPr>
                <w:b/>
              </w:rPr>
              <w:t>Why</w:t>
            </w:r>
            <w:r>
              <w:t xml:space="preserve"> do you wish to be a part of the Awaken Inquiry &amp; Adventure Okanagan program?</w:t>
            </w:r>
          </w:p>
        </w:tc>
        <w:tc>
          <w:tcPr>
            <w:tcW w:w="6435" w:type="dxa"/>
            <w:shd w:val="clear" w:color="auto" w:fill="auto"/>
            <w:tcMar>
              <w:top w:w="100" w:type="dxa"/>
              <w:left w:w="100" w:type="dxa"/>
              <w:bottom w:w="100" w:type="dxa"/>
              <w:right w:w="100" w:type="dxa"/>
            </w:tcMar>
          </w:tcPr>
          <w:p w14:paraId="05808E8B" w14:textId="77777777" w:rsidR="00316B32" w:rsidRDefault="00316B32">
            <w:pPr>
              <w:widowControl w:val="0"/>
              <w:spacing w:line="240" w:lineRule="auto"/>
              <w:rPr>
                <w:b/>
                <w:sz w:val="24"/>
                <w:szCs w:val="24"/>
              </w:rPr>
            </w:pPr>
          </w:p>
          <w:p w14:paraId="2FE91A00" w14:textId="77777777" w:rsidR="00316B32" w:rsidRDefault="00316B32">
            <w:pPr>
              <w:widowControl w:val="0"/>
              <w:spacing w:line="240" w:lineRule="auto"/>
              <w:rPr>
                <w:b/>
                <w:sz w:val="24"/>
                <w:szCs w:val="24"/>
              </w:rPr>
            </w:pPr>
          </w:p>
          <w:p w14:paraId="1C9751FC" w14:textId="77777777" w:rsidR="00316B32" w:rsidRDefault="00316B32">
            <w:pPr>
              <w:widowControl w:val="0"/>
              <w:spacing w:line="240" w:lineRule="auto"/>
              <w:rPr>
                <w:b/>
                <w:sz w:val="24"/>
                <w:szCs w:val="24"/>
              </w:rPr>
            </w:pPr>
          </w:p>
          <w:p w14:paraId="7430FE2B" w14:textId="77777777" w:rsidR="00316B32" w:rsidRDefault="00316B32">
            <w:pPr>
              <w:widowControl w:val="0"/>
              <w:spacing w:line="240" w:lineRule="auto"/>
              <w:rPr>
                <w:b/>
                <w:sz w:val="24"/>
                <w:szCs w:val="24"/>
              </w:rPr>
            </w:pPr>
          </w:p>
          <w:p w14:paraId="1693BEB8" w14:textId="77777777" w:rsidR="00316B32" w:rsidRDefault="00316B32">
            <w:pPr>
              <w:widowControl w:val="0"/>
              <w:spacing w:line="240" w:lineRule="auto"/>
              <w:rPr>
                <w:b/>
                <w:sz w:val="24"/>
                <w:szCs w:val="24"/>
              </w:rPr>
            </w:pPr>
          </w:p>
          <w:p w14:paraId="3D085F80" w14:textId="77777777" w:rsidR="00316B32" w:rsidRDefault="00316B32">
            <w:pPr>
              <w:widowControl w:val="0"/>
              <w:spacing w:line="240" w:lineRule="auto"/>
              <w:rPr>
                <w:b/>
                <w:sz w:val="24"/>
                <w:szCs w:val="24"/>
              </w:rPr>
            </w:pPr>
          </w:p>
          <w:p w14:paraId="0544965B" w14:textId="77777777" w:rsidR="00316B32" w:rsidRDefault="00316B32">
            <w:pPr>
              <w:widowControl w:val="0"/>
              <w:spacing w:line="240" w:lineRule="auto"/>
              <w:rPr>
                <w:b/>
                <w:sz w:val="24"/>
                <w:szCs w:val="24"/>
              </w:rPr>
            </w:pPr>
          </w:p>
          <w:p w14:paraId="3348E744" w14:textId="77777777" w:rsidR="00316B32" w:rsidRDefault="00316B32">
            <w:pPr>
              <w:widowControl w:val="0"/>
              <w:spacing w:line="240" w:lineRule="auto"/>
              <w:rPr>
                <w:b/>
                <w:sz w:val="24"/>
                <w:szCs w:val="24"/>
              </w:rPr>
            </w:pPr>
          </w:p>
          <w:p w14:paraId="0EDCFD1D" w14:textId="77777777" w:rsidR="00316B32" w:rsidRDefault="00316B32">
            <w:pPr>
              <w:widowControl w:val="0"/>
              <w:spacing w:line="240" w:lineRule="auto"/>
              <w:rPr>
                <w:b/>
                <w:sz w:val="24"/>
                <w:szCs w:val="24"/>
              </w:rPr>
            </w:pPr>
          </w:p>
          <w:p w14:paraId="4EE6FA1B" w14:textId="77777777" w:rsidR="00316B32" w:rsidRDefault="00316B32">
            <w:pPr>
              <w:widowControl w:val="0"/>
              <w:spacing w:line="240" w:lineRule="auto"/>
              <w:rPr>
                <w:b/>
                <w:sz w:val="24"/>
                <w:szCs w:val="24"/>
              </w:rPr>
            </w:pPr>
          </w:p>
          <w:p w14:paraId="0E15BCF9" w14:textId="77777777" w:rsidR="00316B32" w:rsidRDefault="00316B32">
            <w:pPr>
              <w:widowControl w:val="0"/>
              <w:spacing w:line="240" w:lineRule="auto"/>
              <w:rPr>
                <w:b/>
                <w:sz w:val="24"/>
                <w:szCs w:val="24"/>
              </w:rPr>
            </w:pPr>
          </w:p>
          <w:p w14:paraId="72FF43CB" w14:textId="77777777" w:rsidR="00316B32" w:rsidRDefault="00316B32">
            <w:pPr>
              <w:widowControl w:val="0"/>
              <w:spacing w:line="240" w:lineRule="auto"/>
              <w:rPr>
                <w:b/>
                <w:sz w:val="24"/>
                <w:szCs w:val="24"/>
              </w:rPr>
            </w:pPr>
          </w:p>
        </w:tc>
      </w:tr>
      <w:tr w:rsidR="00316B32" w14:paraId="3E9BAF2C" w14:textId="77777777">
        <w:tc>
          <w:tcPr>
            <w:tcW w:w="2925" w:type="dxa"/>
            <w:shd w:val="clear" w:color="auto" w:fill="auto"/>
            <w:tcMar>
              <w:top w:w="100" w:type="dxa"/>
              <w:left w:w="100" w:type="dxa"/>
              <w:bottom w:w="100" w:type="dxa"/>
              <w:right w:w="100" w:type="dxa"/>
            </w:tcMar>
          </w:tcPr>
          <w:p w14:paraId="240FC03E" w14:textId="77777777" w:rsidR="00316B32" w:rsidRDefault="00814752">
            <w:pPr>
              <w:widowControl w:val="0"/>
              <w:spacing w:line="240" w:lineRule="auto"/>
            </w:pPr>
            <w:r>
              <w:t>Tell us what</w:t>
            </w:r>
            <w:r>
              <w:rPr>
                <w:b/>
              </w:rPr>
              <w:t xml:space="preserve"> aspect of our nature-based approach to learning</w:t>
            </w:r>
            <w:r>
              <w:t xml:space="preserve"> interests or excites you.</w:t>
            </w:r>
          </w:p>
        </w:tc>
        <w:tc>
          <w:tcPr>
            <w:tcW w:w="6435" w:type="dxa"/>
            <w:shd w:val="clear" w:color="auto" w:fill="auto"/>
            <w:tcMar>
              <w:top w:w="100" w:type="dxa"/>
              <w:left w:w="100" w:type="dxa"/>
              <w:bottom w:w="100" w:type="dxa"/>
              <w:right w:w="100" w:type="dxa"/>
            </w:tcMar>
          </w:tcPr>
          <w:p w14:paraId="0B4EC26C" w14:textId="77777777" w:rsidR="00316B32" w:rsidRDefault="00316B32">
            <w:pPr>
              <w:widowControl w:val="0"/>
              <w:spacing w:line="240" w:lineRule="auto"/>
              <w:rPr>
                <w:b/>
                <w:sz w:val="24"/>
                <w:szCs w:val="24"/>
              </w:rPr>
            </w:pPr>
          </w:p>
          <w:p w14:paraId="6785700A" w14:textId="77777777" w:rsidR="00316B32" w:rsidRDefault="00316B32">
            <w:pPr>
              <w:widowControl w:val="0"/>
              <w:spacing w:line="240" w:lineRule="auto"/>
              <w:rPr>
                <w:b/>
                <w:sz w:val="24"/>
                <w:szCs w:val="24"/>
              </w:rPr>
            </w:pPr>
          </w:p>
          <w:p w14:paraId="0528226D" w14:textId="77777777" w:rsidR="00316B32" w:rsidRDefault="00316B32">
            <w:pPr>
              <w:widowControl w:val="0"/>
              <w:spacing w:line="240" w:lineRule="auto"/>
              <w:rPr>
                <w:b/>
                <w:sz w:val="24"/>
                <w:szCs w:val="24"/>
              </w:rPr>
            </w:pPr>
          </w:p>
          <w:p w14:paraId="6FBD6D90" w14:textId="77777777" w:rsidR="00316B32" w:rsidRDefault="00316B32">
            <w:pPr>
              <w:widowControl w:val="0"/>
              <w:spacing w:line="240" w:lineRule="auto"/>
              <w:rPr>
                <w:b/>
                <w:sz w:val="24"/>
                <w:szCs w:val="24"/>
              </w:rPr>
            </w:pPr>
          </w:p>
          <w:p w14:paraId="51210F78" w14:textId="77777777" w:rsidR="00316B32" w:rsidRDefault="00316B32">
            <w:pPr>
              <w:widowControl w:val="0"/>
              <w:spacing w:line="240" w:lineRule="auto"/>
              <w:rPr>
                <w:b/>
                <w:sz w:val="24"/>
                <w:szCs w:val="24"/>
              </w:rPr>
            </w:pPr>
          </w:p>
          <w:p w14:paraId="7C5B46A2" w14:textId="77777777" w:rsidR="00316B32" w:rsidRDefault="00316B32">
            <w:pPr>
              <w:widowControl w:val="0"/>
              <w:spacing w:line="240" w:lineRule="auto"/>
              <w:rPr>
                <w:b/>
                <w:sz w:val="24"/>
                <w:szCs w:val="24"/>
              </w:rPr>
            </w:pPr>
          </w:p>
          <w:p w14:paraId="54B19F19" w14:textId="77777777" w:rsidR="00316B32" w:rsidRDefault="00316B32">
            <w:pPr>
              <w:widowControl w:val="0"/>
              <w:spacing w:line="240" w:lineRule="auto"/>
              <w:rPr>
                <w:b/>
                <w:sz w:val="24"/>
                <w:szCs w:val="24"/>
              </w:rPr>
            </w:pPr>
          </w:p>
          <w:p w14:paraId="3D3171CD" w14:textId="77777777" w:rsidR="00316B32" w:rsidRDefault="00316B32">
            <w:pPr>
              <w:widowControl w:val="0"/>
              <w:spacing w:line="240" w:lineRule="auto"/>
              <w:rPr>
                <w:b/>
                <w:sz w:val="24"/>
                <w:szCs w:val="24"/>
              </w:rPr>
            </w:pPr>
          </w:p>
          <w:p w14:paraId="2CE798A5" w14:textId="77777777" w:rsidR="00316B32" w:rsidRDefault="00316B32">
            <w:pPr>
              <w:widowControl w:val="0"/>
              <w:spacing w:line="240" w:lineRule="auto"/>
              <w:rPr>
                <w:b/>
                <w:sz w:val="24"/>
                <w:szCs w:val="24"/>
              </w:rPr>
            </w:pPr>
          </w:p>
          <w:p w14:paraId="4BD7BD3E" w14:textId="77777777" w:rsidR="00316B32" w:rsidRDefault="00316B32">
            <w:pPr>
              <w:widowControl w:val="0"/>
              <w:spacing w:line="240" w:lineRule="auto"/>
              <w:rPr>
                <w:b/>
                <w:sz w:val="24"/>
                <w:szCs w:val="24"/>
              </w:rPr>
            </w:pPr>
          </w:p>
          <w:p w14:paraId="2E83E26B" w14:textId="77777777" w:rsidR="00316B32" w:rsidRDefault="00316B32">
            <w:pPr>
              <w:widowControl w:val="0"/>
              <w:spacing w:line="240" w:lineRule="auto"/>
              <w:rPr>
                <w:b/>
                <w:sz w:val="24"/>
                <w:szCs w:val="24"/>
              </w:rPr>
            </w:pPr>
          </w:p>
          <w:p w14:paraId="1491F61F" w14:textId="77777777" w:rsidR="00316B32" w:rsidRDefault="00316B32">
            <w:pPr>
              <w:widowControl w:val="0"/>
              <w:spacing w:line="240" w:lineRule="auto"/>
              <w:rPr>
                <w:b/>
                <w:sz w:val="24"/>
                <w:szCs w:val="24"/>
              </w:rPr>
            </w:pPr>
          </w:p>
        </w:tc>
      </w:tr>
    </w:tbl>
    <w:p w14:paraId="759BEF64" w14:textId="77777777" w:rsidR="00316B32" w:rsidRDefault="00316B32">
      <w:pPr>
        <w:widowControl w:val="0"/>
        <w:rPr>
          <w:b/>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6435"/>
      </w:tblGrid>
      <w:tr w:rsidR="00316B32" w14:paraId="34A591CE" w14:textId="77777777">
        <w:trPr>
          <w:trHeight w:val="705"/>
        </w:trPr>
        <w:tc>
          <w:tcPr>
            <w:tcW w:w="2925" w:type="dxa"/>
            <w:shd w:val="clear" w:color="auto" w:fill="auto"/>
            <w:tcMar>
              <w:top w:w="100" w:type="dxa"/>
              <w:left w:w="100" w:type="dxa"/>
              <w:bottom w:w="100" w:type="dxa"/>
              <w:right w:w="100" w:type="dxa"/>
            </w:tcMar>
          </w:tcPr>
          <w:p w14:paraId="7A3BC94F" w14:textId="77777777" w:rsidR="00316B32" w:rsidRDefault="00814752">
            <w:pPr>
              <w:widowControl w:val="0"/>
              <w:spacing w:line="240" w:lineRule="auto"/>
              <w:rPr>
                <w:b/>
              </w:rPr>
            </w:pPr>
            <w:r>
              <w:rPr>
                <w:b/>
              </w:rPr>
              <w:lastRenderedPageBreak/>
              <w:t>For the Learner:</w:t>
            </w:r>
          </w:p>
        </w:tc>
        <w:tc>
          <w:tcPr>
            <w:tcW w:w="6435" w:type="dxa"/>
            <w:shd w:val="clear" w:color="auto" w:fill="auto"/>
            <w:tcMar>
              <w:top w:w="100" w:type="dxa"/>
              <w:left w:w="100" w:type="dxa"/>
              <w:bottom w:w="100" w:type="dxa"/>
              <w:right w:w="100" w:type="dxa"/>
            </w:tcMar>
          </w:tcPr>
          <w:p w14:paraId="62A6D0CF" w14:textId="77777777" w:rsidR="00316B32" w:rsidRDefault="00316B32">
            <w:pPr>
              <w:widowControl w:val="0"/>
              <w:spacing w:line="240" w:lineRule="auto"/>
              <w:rPr>
                <w:b/>
                <w:sz w:val="24"/>
                <w:szCs w:val="24"/>
              </w:rPr>
            </w:pPr>
          </w:p>
        </w:tc>
      </w:tr>
      <w:tr w:rsidR="00316B32" w14:paraId="6B13D4A9" w14:textId="77777777">
        <w:tc>
          <w:tcPr>
            <w:tcW w:w="2925" w:type="dxa"/>
            <w:shd w:val="clear" w:color="auto" w:fill="auto"/>
            <w:tcMar>
              <w:top w:w="100" w:type="dxa"/>
              <w:left w:w="100" w:type="dxa"/>
              <w:bottom w:w="100" w:type="dxa"/>
              <w:right w:w="100" w:type="dxa"/>
            </w:tcMar>
          </w:tcPr>
          <w:p w14:paraId="4ED7684C" w14:textId="77777777" w:rsidR="00316B32" w:rsidRDefault="00814752">
            <w:pPr>
              <w:widowControl w:val="0"/>
              <w:spacing w:line="240" w:lineRule="auto"/>
              <w:rPr>
                <w:b/>
              </w:rPr>
            </w:pPr>
            <w:r>
              <w:t>Tell us about an</w:t>
            </w:r>
            <w:r>
              <w:rPr>
                <w:b/>
              </w:rPr>
              <w:t xml:space="preserve"> authentic learning experience</w:t>
            </w:r>
            <w:r>
              <w:t xml:space="preserve"> you have had with a </w:t>
            </w:r>
            <w:r>
              <w:rPr>
                <w:b/>
              </w:rPr>
              <w:t>mentor/association in the Vernon Community</w:t>
            </w:r>
          </w:p>
          <w:p w14:paraId="38C90AFE" w14:textId="77777777" w:rsidR="00316B32" w:rsidRDefault="00316B32">
            <w:pPr>
              <w:widowControl w:val="0"/>
              <w:spacing w:line="240" w:lineRule="auto"/>
              <w:rPr>
                <w:b/>
              </w:rPr>
            </w:pPr>
          </w:p>
          <w:p w14:paraId="13B794E2" w14:textId="77777777" w:rsidR="00316B32" w:rsidRDefault="00316B32">
            <w:pPr>
              <w:widowControl w:val="0"/>
              <w:spacing w:line="240" w:lineRule="auto"/>
              <w:rPr>
                <w:b/>
              </w:rPr>
            </w:pPr>
          </w:p>
          <w:p w14:paraId="04D75714" w14:textId="77777777" w:rsidR="00316B32" w:rsidRDefault="00316B32">
            <w:pPr>
              <w:widowControl w:val="0"/>
              <w:spacing w:line="240" w:lineRule="auto"/>
              <w:rPr>
                <w:b/>
              </w:rPr>
            </w:pPr>
          </w:p>
          <w:p w14:paraId="54345DDA" w14:textId="77777777" w:rsidR="00316B32" w:rsidRDefault="00316B32">
            <w:pPr>
              <w:widowControl w:val="0"/>
              <w:spacing w:line="240" w:lineRule="auto"/>
              <w:rPr>
                <w:b/>
              </w:rPr>
            </w:pPr>
          </w:p>
          <w:p w14:paraId="780147E3" w14:textId="77777777" w:rsidR="00316B32" w:rsidRDefault="00316B32">
            <w:pPr>
              <w:widowControl w:val="0"/>
              <w:spacing w:line="240" w:lineRule="auto"/>
              <w:rPr>
                <w:b/>
              </w:rPr>
            </w:pPr>
          </w:p>
          <w:p w14:paraId="642FCB8B" w14:textId="77777777" w:rsidR="00316B32" w:rsidRDefault="00316B32">
            <w:pPr>
              <w:widowControl w:val="0"/>
              <w:spacing w:line="240" w:lineRule="auto"/>
              <w:rPr>
                <w:b/>
              </w:rPr>
            </w:pPr>
          </w:p>
          <w:p w14:paraId="18A08BE9" w14:textId="77777777" w:rsidR="00316B32" w:rsidRDefault="00316B32">
            <w:pPr>
              <w:widowControl w:val="0"/>
              <w:spacing w:line="240" w:lineRule="auto"/>
              <w:rPr>
                <w:b/>
              </w:rPr>
            </w:pPr>
          </w:p>
          <w:p w14:paraId="62241926" w14:textId="77777777" w:rsidR="00316B32" w:rsidRDefault="00316B32">
            <w:pPr>
              <w:widowControl w:val="0"/>
              <w:spacing w:line="240" w:lineRule="auto"/>
              <w:rPr>
                <w:b/>
              </w:rPr>
            </w:pPr>
          </w:p>
          <w:p w14:paraId="1DE5A6CA" w14:textId="77777777" w:rsidR="00316B32" w:rsidRDefault="00316B32">
            <w:pPr>
              <w:widowControl w:val="0"/>
              <w:spacing w:line="240" w:lineRule="auto"/>
              <w:rPr>
                <w:b/>
              </w:rPr>
            </w:pPr>
          </w:p>
          <w:p w14:paraId="0E3C6103" w14:textId="77777777" w:rsidR="00316B32" w:rsidRDefault="00316B32">
            <w:pPr>
              <w:widowControl w:val="0"/>
              <w:spacing w:line="240" w:lineRule="auto"/>
              <w:rPr>
                <w:b/>
              </w:rPr>
            </w:pPr>
          </w:p>
          <w:p w14:paraId="3D626A76" w14:textId="77777777" w:rsidR="00316B32" w:rsidRDefault="00316B32">
            <w:pPr>
              <w:widowControl w:val="0"/>
              <w:spacing w:line="240" w:lineRule="auto"/>
              <w:rPr>
                <w:b/>
              </w:rPr>
            </w:pPr>
          </w:p>
        </w:tc>
        <w:tc>
          <w:tcPr>
            <w:tcW w:w="6435" w:type="dxa"/>
            <w:shd w:val="clear" w:color="auto" w:fill="auto"/>
            <w:tcMar>
              <w:top w:w="100" w:type="dxa"/>
              <w:left w:w="100" w:type="dxa"/>
              <w:bottom w:w="100" w:type="dxa"/>
              <w:right w:w="100" w:type="dxa"/>
            </w:tcMar>
          </w:tcPr>
          <w:p w14:paraId="039AF774" w14:textId="77777777" w:rsidR="00316B32" w:rsidRDefault="00316B32">
            <w:pPr>
              <w:widowControl w:val="0"/>
              <w:spacing w:line="240" w:lineRule="auto"/>
              <w:rPr>
                <w:b/>
                <w:sz w:val="24"/>
                <w:szCs w:val="24"/>
              </w:rPr>
            </w:pPr>
          </w:p>
        </w:tc>
      </w:tr>
      <w:tr w:rsidR="00316B32" w14:paraId="5D14DB30" w14:textId="77777777">
        <w:trPr>
          <w:trHeight w:val="3360"/>
        </w:trPr>
        <w:tc>
          <w:tcPr>
            <w:tcW w:w="2925" w:type="dxa"/>
            <w:shd w:val="clear" w:color="auto" w:fill="auto"/>
            <w:tcMar>
              <w:top w:w="100" w:type="dxa"/>
              <w:left w:w="100" w:type="dxa"/>
              <w:bottom w:w="100" w:type="dxa"/>
              <w:right w:w="100" w:type="dxa"/>
            </w:tcMar>
          </w:tcPr>
          <w:p w14:paraId="72D24815" w14:textId="77777777" w:rsidR="00316B32" w:rsidRDefault="00814752">
            <w:pPr>
              <w:widowControl w:val="0"/>
              <w:spacing w:line="240" w:lineRule="auto"/>
            </w:pPr>
            <w:r>
              <w:t xml:space="preserve">As the driver of your learning at Awaken, are you able to be intrinsically driven to complete assignments? Tell us about a time you were </w:t>
            </w:r>
            <w:r>
              <w:rPr>
                <w:b/>
              </w:rPr>
              <w:t>intrinsically motivated</w:t>
            </w:r>
            <w:r>
              <w:t xml:space="preserve"> to complete projects/assignments.</w:t>
            </w:r>
          </w:p>
          <w:p w14:paraId="08245507" w14:textId="77777777" w:rsidR="00316B32" w:rsidRDefault="00316B32">
            <w:pPr>
              <w:widowControl w:val="0"/>
              <w:spacing w:line="240" w:lineRule="auto"/>
            </w:pPr>
          </w:p>
          <w:p w14:paraId="74DEA9B5" w14:textId="77777777" w:rsidR="00316B32" w:rsidRDefault="00316B32">
            <w:pPr>
              <w:widowControl w:val="0"/>
              <w:spacing w:line="240" w:lineRule="auto"/>
            </w:pPr>
          </w:p>
          <w:p w14:paraId="1D217F7D" w14:textId="77777777" w:rsidR="00316B32" w:rsidRDefault="00316B32">
            <w:pPr>
              <w:widowControl w:val="0"/>
              <w:spacing w:line="240" w:lineRule="auto"/>
            </w:pPr>
          </w:p>
          <w:p w14:paraId="2924A645" w14:textId="77777777" w:rsidR="00316B32" w:rsidRDefault="00316B32">
            <w:pPr>
              <w:widowControl w:val="0"/>
              <w:spacing w:line="240" w:lineRule="auto"/>
            </w:pPr>
          </w:p>
          <w:p w14:paraId="7E0B5FF5" w14:textId="77777777" w:rsidR="00316B32" w:rsidRDefault="00316B32">
            <w:pPr>
              <w:widowControl w:val="0"/>
              <w:spacing w:line="240" w:lineRule="auto"/>
            </w:pPr>
          </w:p>
          <w:p w14:paraId="156D315E" w14:textId="77777777" w:rsidR="00316B32" w:rsidRDefault="00316B32">
            <w:pPr>
              <w:widowControl w:val="0"/>
              <w:spacing w:line="240" w:lineRule="auto"/>
            </w:pPr>
          </w:p>
          <w:p w14:paraId="190BA444" w14:textId="77777777" w:rsidR="00316B32" w:rsidRDefault="00316B32">
            <w:pPr>
              <w:widowControl w:val="0"/>
              <w:spacing w:line="240" w:lineRule="auto"/>
            </w:pPr>
          </w:p>
          <w:p w14:paraId="6EA97242" w14:textId="77777777" w:rsidR="00316B32" w:rsidRDefault="00316B32">
            <w:pPr>
              <w:widowControl w:val="0"/>
              <w:spacing w:line="240" w:lineRule="auto"/>
            </w:pPr>
          </w:p>
          <w:p w14:paraId="75913899" w14:textId="77777777" w:rsidR="00316B32" w:rsidRDefault="00316B32">
            <w:pPr>
              <w:widowControl w:val="0"/>
              <w:spacing w:line="240" w:lineRule="auto"/>
            </w:pPr>
          </w:p>
          <w:p w14:paraId="5F3531B4" w14:textId="77777777" w:rsidR="00316B32" w:rsidRDefault="00316B32">
            <w:pPr>
              <w:widowControl w:val="0"/>
              <w:spacing w:line="240" w:lineRule="auto"/>
            </w:pPr>
          </w:p>
          <w:p w14:paraId="16C0A46E" w14:textId="77777777" w:rsidR="00316B32" w:rsidRDefault="00316B32">
            <w:pPr>
              <w:widowControl w:val="0"/>
              <w:spacing w:line="240" w:lineRule="auto"/>
            </w:pPr>
          </w:p>
        </w:tc>
        <w:tc>
          <w:tcPr>
            <w:tcW w:w="6435" w:type="dxa"/>
            <w:shd w:val="clear" w:color="auto" w:fill="auto"/>
            <w:tcMar>
              <w:top w:w="100" w:type="dxa"/>
              <w:left w:w="100" w:type="dxa"/>
              <w:bottom w:w="100" w:type="dxa"/>
              <w:right w:w="100" w:type="dxa"/>
            </w:tcMar>
          </w:tcPr>
          <w:p w14:paraId="7770C1DC" w14:textId="77777777" w:rsidR="00316B32" w:rsidRDefault="00316B32">
            <w:pPr>
              <w:widowControl w:val="0"/>
              <w:spacing w:line="240" w:lineRule="auto"/>
              <w:rPr>
                <w:b/>
                <w:sz w:val="24"/>
                <w:szCs w:val="24"/>
              </w:rPr>
            </w:pPr>
          </w:p>
          <w:p w14:paraId="3BCA1413" w14:textId="77777777" w:rsidR="00316B32" w:rsidRDefault="00316B32">
            <w:pPr>
              <w:widowControl w:val="0"/>
              <w:spacing w:line="240" w:lineRule="auto"/>
              <w:rPr>
                <w:b/>
                <w:sz w:val="24"/>
                <w:szCs w:val="24"/>
              </w:rPr>
            </w:pPr>
          </w:p>
          <w:p w14:paraId="5271002E" w14:textId="77777777" w:rsidR="00316B32" w:rsidRDefault="00316B32">
            <w:pPr>
              <w:widowControl w:val="0"/>
              <w:spacing w:line="240" w:lineRule="auto"/>
              <w:rPr>
                <w:b/>
                <w:sz w:val="24"/>
                <w:szCs w:val="24"/>
              </w:rPr>
            </w:pPr>
          </w:p>
          <w:p w14:paraId="5420D866" w14:textId="77777777" w:rsidR="00316B32" w:rsidRDefault="00316B32">
            <w:pPr>
              <w:widowControl w:val="0"/>
              <w:spacing w:line="240" w:lineRule="auto"/>
              <w:rPr>
                <w:b/>
                <w:sz w:val="24"/>
                <w:szCs w:val="24"/>
              </w:rPr>
            </w:pPr>
          </w:p>
          <w:p w14:paraId="0B1AAC48" w14:textId="77777777" w:rsidR="00316B32" w:rsidRDefault="00316B32">
            <w:pPr>
              <w:widowControl w:val="0"/>
              <w:spacing w:line="240" w:lineRule="auto"/>
              <w:rPr>
                <w:b/>
                <w:sz w:val="24"/>
                <w:szCs w:val="24"/>
              </w:rPr>
            </w:pPr>
          </w:p>
          <w:p w14:paraId="194FF6DD" w14:textId="77777777" w:rsidR="00316B32" w:rsidRDefault="00316B32">
            <w:pPr>
              <w:widowControl w:val="0"/>
              <w:spacing w:line="240" w:lineRule="auto"/>
              <w:rPr>
                <w:b/>
                <w:sz w:val="24"/>
                <w:szCs w:val="24"/>
              </w:rPr>
            </w:pPr>
          </w:p>
          <w:p w14:paraId="2BBE324F" w14:textId="77777777" w:rsidR="00316B32" w:rsidRDefault="00316B32">
            <w:pPr>
              <w:widowControl w:val="0"/>
              <w:spacing w:line="240" w:lineRule="auto"/>
              <w:rPr>
                <w:b/>
                <w:sz w:val="24"/>
                <w:szCs w:val="24"/>
              </w:rPr>
            </w:pPr>
          </w:p>
          <w:p w14:paraId="3A9CD91E" w14:textId="77777777" w:rsidR="00316B32" w:rsidRDefault="00316B32">
            <w:pPr>
              <w:widowControl w:val="0"/>
              <w:spacing w:line="240" w:lineRule="auto"/>
              <w:rPr>
                <w:b/>
                <w:sz w:val="24"/>
                <w:szCs w:val="24"/>
              </w:rPr>
            </w:pPr>
          </w:p>
          <w:p w14:paraId="2E421443" w14:textId="77777777" w:rsidR="00316B32" w:rsidRDefault="00316B32">
            <w:pPr>
              <w:widowControl w:val="0"/>
              <w:spacing w:line="240" w:lineRule="auto"/>
              <w:rPr>
                <w:b/>
                <w:sz w:val="24"/>
                <w:szCs w:val="24"/>
              </w:rPr>
            </w:pPr>
          </w:p>
          <w:p w14:paraId="3810294E" w14:textId="77777777" w:rsidR="00316B32" w:rsidRDefault="00316B32">
            <w:pPr>
              <w:widowControl w:val="0"/>
              <w:spacing w:line="240" w:lineRule="auto"/>
              <w:rPr>
                <w:b/>
                <w:sz w:val="24"/>
                <w:szCs w:val="24"/>
              </w:rPr>
            </w:pPr>
          </w:p>
          <w:p w14:paraId="5F0D5C71" w14:textId="77777777" w:rsidR="00316B32" w:rsidRDefault="00316B32">
            <w:pPr>
              <w:widowControl w:val="0"/>
              <w:spacing w:line="240" w:lineRule="auto"/>
              <w:rPr>
                <w:b/>
                <w:sz w:val="24"/>
                <w:szCs w:val="24"/>
              </w:rPr>
            </w:pPr>
          </w:p>
          <w:p w14:paraId="1EA0435A" w14:textId="77777777" w:rsidR="00316B32" w:rsidRDefault="00316B32">
            <w:pPr>
              <w:widowControl w:val="0"/>
              <w:spacing w:line="240" w:lineRule="auto"/>
              <w:rPr>
                <w:b/>
                <w:sz w:val="24"/>
                <w:szCs w:val="24"/>
              </w:rPr>
            </w:pPr>
          </w:p>
          <w:p w14:paraId="0544A78B" w14:textId="77777777" w:rsidR="00316B32" w:rsidRDefault="00316B32">
            <w:pPr>
              <w:widowControl w:val="0"/>
              <w:spacing w:line="240" w:lineRule="auto"/>
              <w:rPr>
                <w:b/>
                <w:sz w:val="24"/>
                <w:szCs w:val="24"/>
              </w:rPr>
            </w:pPr>
          </w:p>
          <w:p w14:paraId="35DC3CCA" w14:textId="77777777" w:rsidR="00316B32" w:rsidRDefault="00316B32">
            <w:pPr>
              <w:widowControl w:val="0"/>
              <w:spacing w:line="240" w:lineRule="auto"/>
              <w:rPr>
                <w:b/>
                <w:sz w:val="24"/>
                <w:szCs w:val="24"/>
              </w:rPr>
            </w:pPr>
          </w:p>
        </w:tc>
      </w:tr>
    </w:tbl>
    <w:p w14:paraId="0429970F" w14:textId="77777777" w:rsidR="00316B32" w:rsidRDefault="00316B32">
      <w:pPr>
        <w:widowControl w:val="0"/>
        <w:rPr>
          <w:b/>
          <w:sz w:val="24"/>
          <w:szCs w:val="24"/>
        </w:rPr>
      </w:pPr>
    </w:p>
    <w:p w14:paraId="4A94CD07" w14:textId="77777777" w:rsidR="00316B32" w:rsidRDefault="00316B32">
      <w:pPr>
        <w:widowControl w:val="0"/>
        <w:rPr>
          <w:b/>
          <w:sz w:val="24"/>
          <w:szCs w:val="24"/>
        </w:rPr>
      </w:pPr>
    </w:p>
    <w:p w14:paraId="498A5052" w14:textId="77777777" w:rsidR="00316B32" w:rsidRDefault="00316B32">
      <w:pPr>
        <w:widowControl w:val="0"/>
        <w:rPr>
          <w:b/>
          <w:sz w:val="24"/>
          <w:szCs w:val="24"/>
        </w:rPr>
      </w:pPr>
    </w:p>
    <w:p w14:paraId="5A383E44" w14:textId="77777777" w:rsidR="00316B32" w:rsidRDefault="00316B32">
      <w:pPr>
        <w:widowControl w:val="0"/>
        <w:rPr>
          <w:b/>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16B32" w14:paraId="6FA38289" w14:textId="77777777">
        <w:tc>
          <w:tcPr>
            <w:tcW w:w="3045" w:type="dxa"/>
            <w:shd w:val="clear" w:color="auto" w:fill="auto"/>
            <w:tcMar>
              <w:top w:w="100" w:type="dxa"/>
              <w:left w:w="100" w:type="dxa"/>
              <w:bottom w:w="100" w:type="dxa"/>
              <w:right w:w="100" w:type="dxa"/>
            </w:tcMar>
          </w:tcPr>
          <w:p w14:paraId="3AB9A6CC" w14:textId="77777777" w:rsidR="00316B32" w:rsidRDefault="00814752">
            <w:pPr>
              <w:widowControl w:val="0"/>
              <w:spacing w:line="240" w:lineRule="auto"/>
              <w:rPr>
                <w:b/>
              </w:rPr>
            </w:pPr>
            <w:r>
              <w:rPr>
                <w:b/>
              </w:rPr>
              <w:t>For the Learner:</w:t>
            </w:r>
          </w:p>
        </w:tc>
        <w:tc>
          <w:tcPr>
            <w:tcW w:w="6315" w:type="dxa"/>
            <w:shd w:val="clear" w:color="auto" w:fill="auto"/>
            <w:tcMar>
              <w:top w:w="100" w:type="dxa"/>
              <w:left w:w="100" w:type="dxa"/>
              <w:bottom w:w="100" w:type="dxa"/>
              <w:right w:w="100" w:type="dxa"/>
            </w:tcMar>
          </w:tcPr>
          <w:p w14:paraId="7F40AFC1" w14:textId="77777777" w:rsidR="00316B32" w:rsidRDefault="00316B32">
            <w:pPr>
              <w:widowControl w:val="0"/>
              <w:pBdr>
                <w:top w:val="nil"/>
                <w:left w:val="nil"/>
                <w:bottom w:val="nil"/>
                <w:right w:val="nil"/>
                <w:between w:val="nil"/>
              </w:pBdr>
              <w:spacing w:line="240" w:lineRule="auto"/>
              <w:rPr>
                <w:b/>
                <w:sz w:val="24"/>
                <w:szCs w:val="24"/>
              </w:rPr>
            </w:pPr>
          </w:p>
        </w:tc>
      </w:tr>
      <w:tr w:rsidR="00316B32" w14:paraId="594FCDC4" w14:textId="77777777">
        <w:tc>
          <w:tcPr>
            <w:tcW w:w="3045" w:type="dxa"/>
            <w:shd w:val="clear" w:color="auto" w:fill="auto"/>
            <w:tcMar>
              <w:top w:w="100" w:type="dxa"/>
              <w:left w:w="100" w:type="dxa"/>
              <w:bottom w:w="100" w:type="dxa"/>
              <w:right w:w="100" w:type="dxa"/>
            </w:tcMar>
          </w:tcPr>
          <w:p w14:paraId="6ED3B2AF" w14:textId="77777777" w:rsidR="00316B32" w:rsidRDefault="00814752">
            <w:pPr>
              <w:widowControl w:val="0"/>
              <w:spacing w:line="240" w:lineRule="auto"/>
            </w:pPr>
            <w:r>
              <w:lastRenderedPageBreak/>
              <w:t>Tell us about a time you worked with/</w:t>
            </w:r>
            <w:r>
              <w:rPr>
                <w:b/>
              </w:rPr>
              <w:t>collaborated with peers</w:t>
            </w:r>
            <w:r>
              <w:t xml:space="preserve"> and how you made that situation work for you and your group.</w:t>
            </w:r>
          </w:p>
          <w:p w14:paraId="4A7AD996" w14:textId="77777777" w:rsidR="00316B32" w:rsidRDefault="00316B32">
            <w:pPr>
              <w:widowControl w:val="0"/>
              <w:spacing w:line="240" w:lineRule="auto"/>
            </w:pPr>
          </w:p>
          <w:p w14:paraId="65FA2CA0" w14:textId="77777777" w:rsidR="00316B32" w:rsidRDefault="00316B32">
            <w:pPr>
              <w:widowControl w:val="0"/>
              <w:spacing w:line="240" w:lineRule="auto"/>
            </w:pPr>
          </w:p>
          <w:p w14:paraId="498EEDDC" w14:textId="77777777" w:rsidR="00316B32" w:rsidRDefault="00316B32">
            <w:pPr>
              <w:widowControl w:val="0"/>
              <w:spacing w:line="240" w:lineRule="auto"/>
            </w:pPr>
          </w:p>
          <w:p w14:paraId="0B47F4CE" w14:textId="77777777" w:rsidR="00316B32" w:rsidRDefault="00316B32">
            <w:pPr>
              <w:widowControl w:val="0"/>
              <w:spacing w:line="240" w:lineRule="auto"/>
            </w:pPr>
          </w:p>
          <w:p w14:paraId="62873B2E" w14:textId="77777777" w:rsidR="00316B32" w:rsidRDefault="00316B32">
            <w:pPr>
              <w:widowControl w:val="0"/>
              <w:spacing w:line="240" w:lineRule="auto"/>
            </w:pPr>
          </w:p>
          <w:p w14:paraId="78F64453" w14:textId="77777777" w:rsidR="00316B32" w:rsidRDefault="00316B32">
            <w:pPr>
              <w:widowControl w:val="0"/>
              <w:spacing w:line="240" w:lineRule="auto"/>
            </w:pPr>
          </w:p>
          <w:p w14:paraId="1AA82495" w14:textId="77777777" w:rsidR="00316B32" w:rsidRDefault="00316B32">
            <w:pPr>
              <w:widowControl w:val="0"/>
              <w:spacing w:line="240" w:lineRule="auto"/>
            </w:pPr>
          </w:p>
          <w:p w14:paraId="3F90287E" w14:textId="77777777" w:rsidR="00316B32" w:rsidRDefault="00316B32">
            <w:pPr>
              <w:widowControl w:val="0"/>
              <w:spacing w:line="240" w:lineRule="auto"/>
            </w:pPr>
          </w:p>
        </w:tc>
        <w:tc>
          <w:tcPr>
            <w:tcW w:w="6315" w:type="dxa"/>
            <w:shd w:val="clear" w:color="auto" w:fill="auto"/>
            <w:tcMar>
              <w:top w:w="100" w:type="dxa"/>
              <w:left w:w="100" w:type="dxa"/>
              <w:bottom w:w="100" w:type="dxa"/>
              <w:right w:w="100" w:type="dxa"/>
            </w:tcMar>
          </w:tcPr>
          <w:p w14:paraId="186E44BD" w14:textId="77777777" w:rsidR="00316B32" w:rsidRDefault="00316B32">
            <w:pPr>
              <w:widowControl w:val="0"/>
              <w:pBdr>
                <w:top w:val="nil"/>
                <w:left w:val="nil"/>
                <w:bottom w:val="nil"/>
                <w:right w:val="nil"/>
                <w:between w:val="nil"/>
              </w:pBdr>
              <w:spacing w:line="240" w:lineRule="auto"/>
              <w:rPr>
                <w:b/>
                <w:sz w:val="24"/>
                <w:szCs w:val="24"/>
              </w:rPr>
            </w:pPr>
          </w:p>
        </w:tc>
      </w:tr>
      <w:tr w:rsidR="00316B32" w14:paraId="4047DC89" w14:textId="77777777">
        <w:tc>
          <w:tcPr>
            <w:tcW w:w="3045" w:type="dxa"/>
            <w:shd w:val="clear" w:color="auto" w:fill="auto"/>
            <w:tcMar>
              <w:top w:w="100" w:type="dxa"/>
              <w:left w:w="100" w:type="dxa"/>
              <w:bottom w:w="100" w:type="dxa"/>
              <w:right w:w="100" w:type="dxa"/>
            </w:tcMar>
          </w:tcPr>
          <w:p w14:paraId="6595C080" w14:textId="77777777" w:rsidR="00316B32" w:rsidRDefault="00814752">
            <w:pPr>
              <w:widowControl w:val="0"/>
              <w:spacing w:line="240" w:lineRule="auto"/>
            </w:pPr>
            <w:r>
              <w:t xml:space="preserve">To best engage in learning experiences, are you able to </w:t>
            </w:r>
            <w:r>
              <w:rPr>
                <w:b/>
              </w:rPr>
              <w:t xml:space="preserve">regulate phone and device use </w:t>
            </w:r>
            <w:r>
              <w:t>during the school day? What strategies do you use to regulate phone use?</w:t>
            </w:r>
          </w:p>
          <w:p w14:paraId="3D06E8B5" w14:textId="77777777" w:rsidR="00316B32" w:rsidRDefault="00316B32">
            <w:pPr>
              <w:widowControl w:val="0"/>
              <w:spacing w:line="240" w:lineRule="auto"/>
            </w:pPr>
          </w:p>
          <w:p w14:paraId="4D1A4B68" w14:textId="77777777" w:rsidR="00316B32" w:rsidRDefault="00316B32">
            <w:pPr>
              <w:widowControl w:val="0"/>
              <w:spacing w:line="240" w:lineRule="auto"/>
            </w:pPr>
          </w:p>
          <w:p w14:paraId="04CBC4F4" w14:textId="77777777" w:rsidR="00316B32" w:rsidRDefault="00316B32">
            <w:pPr>
              <w:widowControl w:val="0"/>
              <w:spacing w:line="240" w:lineRule="auto"/>
            </w:pPr>
          </w:p>
          <w:p w14:paraId="184F74E6" w14:textId="77777777" w:rsidR="00316B32" w:rsidRDefault="00316B32">
            <w:pPr>
              <w:widowControl w:val="0"/>
              <w:spacing w:line="240" w:lineRule="auto"/>
            </w:pPr>
          </w:p>
          <w:p w14:paraId="3B444E22" w14:textId="77777777" w:rsidR="00316B32" w:rsidRDefault="00316B32">
            <w:pPr>
              <w:widowControl w:val="0"/>
              <w:spacing w:line="240" w:lineRule="auto"/>
            </w:pPr>
          </w:p>
          <w:p w14:paraId="46763921" w14:textId="77777777" w:rsidR="00316B32" w:rsidRDefault="00316B32">
            <w:pPr>
              <w:widowControl w:val="0"/>
              <w:spacing w:line="240" w:lineRule="auto"/>
            </w:pPr>
          </w:p>
          <w:p w14:paraId="407A8B78" w14:textId="77777777" w:rsidR="00316B32" w:rsidRDefault="00316B32">
            <w:pPr>
              <w:widowControl w:val="0"/>
              <w:spacing w:line="240" w:lineRule="auto"/>
            </w:pPr>
          </w:p>
          <w:p w14:paraId="38454453" w14:textId="77777777" w:rsidR="00316B32" w:rsidRDefault="00316B32">
            <w:pPr>
              <w:widowControl w:val="0"/>
              <w:spacing w:line="240" w:lineRule="auto"/>
            </w:pPr>
          </w:p>
        </w:tc>
        <w:tc>
          <w:tcPr>
            <w:tcW w:w="6315" w:type="dxa"/>
            <w:shd w:val="clear" w:color="auto" w:fill="auto"/>
            <w:tcMar>
              <w:top w:w="100" w:type="dxa"/>
              <w:left w:w="100" w:type="dxa"/>
              <w:bottom w:w="100" w:type="dxa"/>
              <w:right w:w="100" w:type="dxa"/>
            </w:tcMar>
          </w:tcPr>
          <w:p w14:paraId="545AF3CD" w14:textId="77777777" w:rsidR="00316B32" w:rsidRDefault="00316B32">
            <w:pPr>
              <w:widowControl w:val="0"/>
              <w:pBdr>
                <w:top w:val="nil"/>
                <w:left w:val="nil"/>
                <w:bottom w:val="nil"/>
                <w:right w:val="nil"/>
                <w:between w:val="nil"/>
              </w:pBdr>
              <w:spacing w:line="240" w:lineRule="auto"/>
              <w:rPr>
                <w:b/>
                <w:sz w:val="24"/>
                <w:szCs w:val="24"/>
              </w:rPr>
            </w:pPr>
          </w:p>
        </w:tc>
      </w:tr>
    </w:tbl>
    <w:p w14:paraId="1FE43E2D" w14:textId="77777777" w:rsidR="00316B32" w:rsidRDefault="00316B32">
      <w:pPr>
        <w:widowControl w:val="0"/>
        <w:rPr>
          <w:b/>
          <w:sz w:val="24"/>
          <w:szCs w:val="24"/>
        </w:rPr>
      </w:pPr>
    </w:p>
    <w:p w14:paraId="123205FD" w14:textId="77777777" w:rsidR="00316B32" w:rsidRDefault="00316B32">
      <w:pPr>
        <w:widowControl w:val="0"/>
        <w:rPr>
          <w:b/>
          <w:sz w:val="24"/>
          <w:szCs w:val="24"/>
        </w:rPr>
      </w:pPr>
    </w:p>
    <w:p w14:paraId="241C72E2" w14:textId="77777777" w:rsidR="00316B32" w:rsidRDefault="00316B32">
      <w:pPr>
        <w:widowControl w:val="0"/>
        <w:rPr>
          <w:b/>
          <w:sz w:val="24"/>
          <w:szCs w:val="24"/>
        </w:rPr>
      </w:pPr>
    </w:p>
    <w:p w14:paraId="727015E0" w14:textId="77777777" w:rsidR="00316B32" w:rsidRDefault="00316B32">
      <w:pPr>
        <w:widowControl w:val="0"/>
        <w:rPr>
          <w:b/>
          <w:sz w:val="24"/>
          <w:szCs w:val="24"/>
        </w:rPr>
      </w:pPr>
    </w:p>
    <w:p w14:paraId="5104210B" w14:textId="77777777" w:rsidR="00316B32" w:rsidRDefault="00316B32">
      <w:pPr>
        <w:widowControl w:val="0"/>
        <w:rPr>
          <w:b/>
          <w:sz w:val="24"/>
          <w:szCs w:val="24"/>
        </w:rPr>
      </w:pPr>
    </w:p>
    <w:p w14:paraId="267487C7" w14:textId="77777777" w:rsidR="00316B32" w:rsidRDefault="00316B32">
      <w:pPr>
        <w:widowControl w:val="0"/>
        <w:rPr>
          <w:b/>
          <w:sz w:val="24"/>
          <w:szCs w:val="24"/>
        </w:rPr>
      </w:pPr>
    </w:p>
    <w:p w14:paraId="5F899C88" w14:textId="77777777" w:rsidR="00316B32" w:rsidRDefault="00316B32">
      <w:pPr>
        <w:widowControl w:val="0"/>
        <w:rPr>
          <w:b/>
          <w:sz w:val="24"/>
          <w:szCs w:val="24"/>
        </w:rPr>
      </w:pPr>
    </w:p>
    <w:p w14:paraId="3D46F2EF" w14:textId="77777777" w:rsidR="00316B32" w:rsidRDefault="00316B32">
      <w:pPr>
        <w:widowControl w:val="0"/>
        <w:rPr>
          <w:b/>
          <w:sz w:val="24"/>
          <w:szCs w:val="24"/>
        </w:rPr>
      </w:pPr>
    </w:p>
    <w:p w14:paraId="65E29962" w14:textId="77777777" w:rsidR="00316B32" w:rsidRDefault="00316B32">
      <w:pPr>
        <w:widowControl w:val="0"/>
        <w:rPr>
          <w:b/>
          <w:sz w:val="24"/>
          <w:szCs w:val="24"/>
        </w:rPr>
      </w:pPr>
    </w:p>
    <w:p w14:paraId="41232748" w14:textId="77777777" w:rsidR="00316B32" w:rsidRDefault="00316B32">
      <w:pPr>
        <w:widowControl w:val="0"/>
        <w:rPr>
          <w:b/>
          <w:sz w:val="24"/>
          <w:szCs w:val="24"/>
        </w:rPr>
      </w:pPr>
    </w:p>
    <w:p w14:paraId="7CA6D775" w14:textId="77777777" w:rsidR="00316B32" w:rsidRDefault="00316B32">
      <w:pPr>
        <w:widowControl w:val="0"/>
        <w:rPr>
          <w:b/>
          <w:sz w:val="24"/>
          <w:szCs w:val="24"/>
        </w:rPr>
      </w:pPr>
    </w:p>
    <w:p w14:paraId="27A4AFB2" w14:textId="77777777" w:rsidR="00316B32" w:rsidRDefault="00814752">
      <w:pPr>
        <w:widowControl w:val="0"/>
        <w:jc w:val="center"/>
        <w:rPr>
          <w:b/>
          <w:sz w:val="24"/>
          <w:szCs w:val="24"/>
        </w:rPr>
      </w:pPr>
      <w:r>
        <w:rPr>
          <w:sz w:val="26"/>
          <w:szCs w:val="26"/>
          <w:u w:val="single"/>
        </w:rPr>
        <w:t>Awaken Parent(s)/Guardian(s) Section</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900"/>
      </w:tblGrid>
      <w:tr w:rsidR="00316B32" w14:paraId="2C947374" w14:textId="77777777">
        <w:tc>
          <w:tcPr>
            <w:tcW w:w="2460" w:type="dxa"/>
            <w:shd w:val="clear" w:color="auto" w:fill="auto"/>
            <w:tcMar>
              <w:top w:w="100" w:type="dxa"/>
              <w:left w:w="100" w:type="dxa"/>
              <w:bottom w:w="100" w:type="dxa"/>
              <w:right w:w="100" w:type="dxa"/>
            </w:tcMar>
          </w:tcPr>
          <w:p w14:paraId="73F513CE" w14:textId="77777777" w:rsidR="00316B32" w:rsidRDefault="00814752">
            <w:pPr>
              <w:widowControl w:val="0"/>
              <w:spacing w:line="240" w:lineRule="auto"/>
              <w:rPr>
                <w:b/>
              </w:rPr>
            </w:pPr>
            <w:r>
              <w:rPr>
                <w:b/>
              </w:rPr>
              <w:t>For Parent(s)/</w:t>
            </w:r>
          </w:p>
          <w:p w14:paraId="1C05C55E" w14:textId="77777777" w:rsidR="00316B32" w:rsidRDefault="00814752">
            <w:pPr>
              <w:widowControl w:val="0"/>
              <w:spacing w:line="240" w:lineRule="auto"/>
              <w:rPr>
                <w:b/>
              </w:rPr>
            </w:pPr>
            <w:r>
              <w:rPr>
                <w:b/>
              </w:rPr>
              <w:t>Guardian(s):</w:t>
            </w:r>
          </w:p>
        </w:tc>
        <w:tc>
          <w:tcPr>
            <w:tcW w:w="6900" w:type="dxa"/>
            <w:shd w:val="clear" w:color="auto" w:fill="auto"/>
            <w:tcMar>
              <w:top w:w="100" w:type="dxa"/>
              <w:left w:w="100" w:type="dxa"/>
              <w:bottom w:w="100" w:type="dxa"/>
              <w:right w:w="100" w:type="dxa"/>
            </w:tcMar>
          </w:tcPr>
          <w:p w14:paraId="2471609F" w14:textId="77777777" w:rsidR="00316B32" w:rsidRDefault="00316B32">
            <w:pPr>
              <w:widowControl w:val="0"/>
              <w:spacing w:line="240" w:lineRule="auto"/>
              <w:rPr>
                <w:b/>
                <w:sz w:val="24"/>
                <w:szCs w:val="24"/>
              </w:rPr>
            </w:pPr>
          </w:p>
        </w:tc>
      </w:tr>
      <w:tr w:rsidR="00316B32" w14:paraId="371A0661" w14:textId="77777777">
        <w:trPr>
          <w:trHeight w:val="3645"/>
        </w:trPr>
        <w:tc>
          <w:tcPr>
            <w:tcW w:w="2460" w:type="dxa"/>
            <w:shd w:val="clear" w:color="auto" w:fill="auto"/>
            <w:tcMar>
              <w:top w:w="100" w:type="dxa"/>
              <w:left w:w="100" w:type="dxa"/>
              <w:bottom w:w="100" w:type="dxa"/>
              <w:right w:w="100" w:type="dxa"/>
            </w:tcMar>
          </w:tcPr>
          <w:p w14:paraId="561DEBC0" w14:textId="77777777" w:rsidR="00316B32" w:rsidRDefault="00814752">
            <w:pPr>
              <w:widowControl w:val="0"/>
              <w:spacing w:line="240" w:lineRule="auto"/>
            </w:pPr>
            <w:r>
              <w:lastRenderedPageBreak/>
              <w:t>After learning more about the Awaken program and looking at our website (aiao.ca), why do you think our program and way of learning would be a good fit for your child?</w:t>
            </w:r>
          </w:p>
          <w:p w14:paraId="54EA10F2" w14:textId="77777777" w:rsidR="00316B32" w:rsidRDefault="00316B32">
            <w:pPr>
              <w:widowControl w:val="0"/>
              <w:spacing w:line="240" w:lineRule="auto"/>
            </w:pPr>
          </w:p>
          <w:p w14:paraId="3298F8D8" w14:textId="77777777" w:rsidR="00316B32" w:rsidRDefault="00316B32">
            <w:pPr>
              <w:widowControl w:val="0"/>
              <w:spacing w:line="240" w:lineRule="auto"/>
            </w:pPr>
          </w:p>
          <w:p w14:paraId="318F43A5" w14:textId="77777777" w:rsidR="00316B32" w:rsidRDefault="00316B32">
            <w:pPr>
              <w:widowControl w:val="0"/>
              <w:spacing w:line="240" w:lineRule="auto"/>
            </w:pPr>
          </w:p>
        </w:tc>
        <w:tc>
          <w:tcPr>
            <w:tcW w:w="6900" w:type="dxa"/>
            <w:shd w:val="clear" w:color="auto" w:fill="auto"/>
            <w:tcMar>
              <w:top w:w="100" w:type="dxa"/>
              <w:left w:w="100" w:type="dxa"/>
              <w:bottom w:w="100" w:type="dxa"/>
              <w:right w:w="100" w:type="dxa"/>
            </w:tcMar>
          </w:tcPr>
          <w:p w14:paraId="6022EE3A" w14:textId="77777777" w:rsidR="00316B32" w:rsidRDefault="00316B32">
            <w:pPr>
              <w:widowControl w:val="0"/>
              <w:spacing w:line="240" w:lineRule="auto"/>
              <w:rPr>
                <w:b/>
                <w:sz w:val="24"/>
                <w:szCs w:val="24"/>
              </w:rPr>
            </w:pPr>
          </w:p>
        </w:tc>
      </w:tr>
      <w:tr w:rsidR="00316B32" w14:paraId="74E4FFD3" w14:textId="77777777">
        <w:tc>
          <w:tcPr>
            <w:tcW w:w="2460" w:type="dxa"/>
            <w:shd w:val="clear" w:color="auto" w:fill="auto"/>
            <w:tcMar>
              <w:top w:w="100" w:type="dxa"/>
              <w:left w:w="100" w:type="dxa"/>
              <w:bottom w:w="100" w:type="dxa"/>
              <w:right w:w="100" w:type="dxa"/>
            </w:tcMar>
          </w:tcPr>
          <w:p w14:paraId="7C7392DF" w14:textId="77777777" w:rsidR="00316B32" w:rsidRDefault="00814752">
            <w:pPr>
              <w:widowControl w:val="0"/>
              <w:spacing w:line="240" w:lineRule="auto"/>
            </w:pPr>
            <w:r>
              <w:t>Tell us about your child and how you have observed them learning and growing the best.</w:t>
            </w:r>
          </w:p>
          <w:p w14:paraId="78D67AD5" w14:textId="77777777" w:rsidR="00316B32" w:rsidRDefault="00316B32">
            <w:pPr>
              <w:widowControl w:val="0"/>
              <w:spacing w:line="240" w:lineRule="auto"/>
            </w:pPr>
          </w:p>
          <w:p w14:paraId="5733271A" w14:textId="77777777" w:rsidR="00316B32" w:rsidRDefault="00316B32">
            <w:pPr>
              <w:widowControl w:val="0"/>
              <w:spacing w:line="240" w:lineRule="auto"/>
            </w:pPr>
          </w:p>
          <w:p w14:paraId="606FF5AC" w14:textId="77777777" w:rsidR="00316B32" w:rsidRDefault="00316B32">
            <w:pPr>
              <w:widowControl w:val="0"/>
              <w:spacing w:line="240" w:lineRule="auto"/>
            </w:pPr>
          </w:p>
          <w:p w14:paraId="4230B089" w14:textId="77777777" w:rsidR="00316B32" w:rsidRDefault="00316B32">
            <w:pPr>
              <w:widowControl w:val="0"/>
              <w:spacing w:line="240" w:lineRule="auto"/>
            </w:pPr>
          </w:p>
          <w:p w14:paraId="60F14492" w14:textId="77777777" w:rsidR="00316B32" w:rsidRDefault="00316B32">
            <w:pPr>
              <w:widowControl w:val="0"/>
              <w:spacing w:line="240" w:lineRule="auto"/>
            </w:pPr>
          </w:p>
          <w:p w14:paraId="22E075D9" w14:textId="77777777" w:rsidR="00316B32" w:rsidRDefault="00316B32">
            <w:pPr>
              <w:widowControl w:val="0"/>
              <w:spacing w:line="240" w:lineRule="auto"/>
            </w:pPr>
          </w:p>
          <w:p w14:paraId="1815D363" w14:textId="77777777" w:rsidR="00316B32" w:rsidRDefault="00316B32">
            <w:pPr>
              <w:widowControl w:val="0"/>
              <w:spacing w:line="240" w:lineRule="auto"/>
            </w:pPr>
          </w:p>
          <w:p w14:paraId="185B305E" w14:textId="77777777" w:rsidR="00316B32" w:rsidRDefault="00316B32">
            <w:pPr>
              <w:widowControl w:val="0"/>
              <w:spacing w:line="240" w:lineRule="auto"/>
            </w:pPr>
          </w:p>
          <w:p w14:paraId="7D5B50D9" w14:textId="77777777" w:rsidR="00316B32" w:rsidRDefault="00316B32">
            <w:pPr>
              <w:widowControl w:val="0"/>
              <w:spacing w:line="240" w:lineRule="auto"/>
            </w:pPr>
          </w:p>
        </w:tc>
        <w:tc>
          <w:tcPr>
            <w:tcW w:w="6900" w:type="dxa"/>
            <w:shd w:val="clear" w:color="auto" w:fill="auto"/>
            <w:tcMar>
              <w:top w:w="100" w:type="dxa"/>
              <w:left w:w="100" w:type="dxa"/>
              <w:bottom w:w="100" w:type="dxa"/>
              <w:right w:w="100" w:type="dxa"/>
            </w:tcMar>
          </w:tcPr>
          <w:p w14:paraId="333998B5" w14:textId="77777777" w:rsidR="00316B32" w:rsidRDefault="00316B32">
            <w:pPr>
              <w:widowControl w:val="0"/>
              <w:spacing w:line="240" w:lineRule="auto"/>
              <w:rPr>
                <w:b/>
                <w:sz w:val="24"/>
                <w:szCs w:val="24"/>
              </w:rPr>
            </w:pPr>
          </w:p>
          <w:p w14:paraId="43A4259B" w14:textId="77777777" w:rsidR="00316B32" w:rsidRDefault="00316B32">
            <w:pPr>
              <w:widowControl w:val="0"/>
              <w:spacing w:line="240" w:lineRule="auto"/>
              <w:rPr>
                <w:b/>
                <w:sz w:val="24"/>
                <w:szCs w:val="24"/>
              </w:rPr>
            </w:pPr>
          </w:p>
          <w:p w14:paraId="0B437A96" w14:textId="77777777" w:rsidR="00316B32" w:rsidRDefault="00316B32">
            <w:pPr>
              <w:widowControl w:val="0"/>
              <w:spacing w:line="240" w:lineRule="auto"/>
              <w:rPr>
                <w:b/>
                <w:sz w:val="24"/>
                <w:szCs w:val="24"/>
              </w:rPr>
            </w:pPr>
          </w:p>
          <w:p w14:paraId="36C286B6" w14:textId="77777777" w:rsidR="00316B32" w:rsidRDefault="00316B32">
            <w:pPr>
              <w:widowControl w:val="0"/>
              <w:spacing w:line="240" w:lineRule="auto"/>
              <w:rPr>
                <w:b/>
                <w:sz w:val="24"/>
                <w:szCs w:val="24"/>
              </w:rPr>
            </w:pPr>
          </w:p>
          <w:p w14:paraId="5FB6D320" w14:textId="77777777" w:rsidR="00316B32" w:rsidRDefault="00316B32">
            <w:pPr>
              <w:widowControl w:val="0"/>
              <w:spacing w:line="240" w:lineRule="auto"/>
              <w:rPr>
                <w:b/>
                <w:sz w:val="24"/>
                <w:szCs w:val="24"/>
              </w:rPr>
            </w:pPr>
          </w:p>
          <w:p w14:paraId="03CE58C2" w14:textId="77777777" w:rsidR="00316B32" w:rsidRDefault="00316B32">
            <w:pPr>
              <w:widowControl w:val="0"/>
              <w:spacing w:line="240" w:lineRule="auto"/>
              <w:rPr>
                <w:b/>
                <w:sz w:val="24"/>
                <w:szCs w:val="24"/>
              </w:rPr>
            </w:pPr>
          </w:p>
          <w:p w14:paraId="1E2FADB2" w14:textId="77777777" w:rsidR="00316B32" w:rsidRDefault="00316B32">
            <w:pPr>
              <w:widowControl w:val="0"/>
              <w:spacing w:line="240" w:lineRule="auto"/>
              <w:rPr>
                <w:b/>
                <w:sz w:val="24"/>
                <w:szCs w:val="24"/>
              </w:rPr>
            </w:pPr>
          </w:p>
          <w:p w14:paraId="26274761" w14:textId="77777777" w:rsidR="00316B32" w:rsidRDefault="00316B32">
            <w:pPr>
              <w:widowControl w:val="0"/>
              <w:spacing w:line="240" w:lineRule="auto"/>
              <w:rPr>
                <w:b/>
                <w:sz w:val="24"/>
                <w:szCs w:val="24"/>
              </w:rPr>
            </w:pPr>
          </w:p>
          <w:p w14:paraId="4BEA132D" w14:textId="77777777" w:rsidR="00316B32" w:rsidRDefault="00316B32">
            <w:pPr>
              <w:widowControl w:val="0"/>
              <w:spacing w:line="240" w:lineRule="auto"/>
              <w:rPr>
                <w:b/>
                <w:sz w:val="24"/>
                <w:szCs w:val="24"/>
              </w:rPr>
            </w:pPr>
          </w:p>
          <w:p w14:paraId="6DEE955D" w14:textId="77777777" w:rsidR="00316B32" w:rsidRDefault="00316B32">
            <w:pPr>
              <w:widowControl w:val="0"/>
              <w:spacing w:line="240" w:lineRule="auto"/>
              <w:rPr>
                <w:b/>
                <w:sz w:val="24"/>
                <w:szCs w:val="24"/>
              </w:rPr>
            </w:pPr>
          </w:p>
        </w:tc>
      </w:tr>
      <w:tr w:rsidR="00316B32" w14:paraId="40C8DC56" w14:textId="77777777">
        <w:tc>
          <w:tcPr>
            <w:tcW w:w="2460" w:type="dxa"/>
            <w:shd w:val="clear" w:color="auto" w:fill="auto"/>
            <w:tcMar>
              <w:top w:w="100" w:type="dxa"/>
              <w:left w:w="100" w:type="dxa"/>
              <w:bottom w:w="100" w:type="dxa"/>
              <w:right w:w="100" w:type="dxa"/>
            </w:tcMar>
          </w:tcPr>
          <w:p w14:paraId="1037495A" w14:textId="77777777" w:rsidR="00316B32" w:rsidRDefault="00814752">
            <w:pPr>
              <w:widowControl w:val="0"/>
              <w:spacing w:line="240" w:lineRule="auto"/>
            </w:pPr>
            <w:r>
              <w:t>Tell us about any educational challenges your child has faced and the strategies that have been helpful.</w:t>
            </w:r>
          </w:p>
          <w:p w14:paraId="3405B360" w14:textId="77777777" w:rsidR="00316B32" w:rsidRDefault="00316B32">
            <w:pPr>
              <w:widowControl w:val="0"/>
              <w:spacing w:line="240" w:lineRule="auto"/>
            </w:pPr>
          </w:p>
          <w:p w14:paraId="59BF2DC2" w14:textId="77777777" w:rsidR="00316B32" w:rsidRDefault="00316B32">
            <w:pPr>
              <w:widowControl w:val="0"/>
              <w:spacing w:line="240" w:lineRule="auto"/>
            </w:pPr>
          </w:p>
          <w:p w14:paraId="164B5B0C" w14:textId="77777777" w:rsidR="00316B32" w:rsidRDefault="00316B32">
            <w:pPr>
              <w:widowControl w:val="0"/>
              <w:spacing w:line="240" w:lineRule="auto"/>
            </w:pPr>
          </w:p>
          <w:p w14:paraId="63F0A097" w14:textId="77777777" w:rsidR="00316B32" w:rsidRDefault="00316B32">
            <w:pPr>
              <w:widowControl w:val="0"/>
              <w:spacing w:line="240" w:lineRule="auto"/>
            </w:pPr>
          </w:p>
          <w:p w14:paraId="214DBAC4" w14:textId="77777777" w:rsidR="00316B32" w:rsidRDefault="00316B32">
            <w:pPr>
              <w:widowControl w:val="0"/>
              <w:spacing w:line="240" w:lineRule="auto"/>
            </w:pPr>
          </w:p>
          <w:p w14:paraId="3E02B8FC" w14:textId="77777777" w:rsidR="00316B32" w:rsidRDefault="00316B32">
            <w:pPr>
              <w:widowControl w:val="0"/>
              <w:spacing w:line="240" w:lineRule="auto"/>
            </w:pPr>
          </w:p>
          <w:p w14:paraId="097F75D7" w14:textId="77777777" w:rsidR="00316B32" w:rsidRDefault="00316B32">
            <w:pPr>
              <w:widowControl w:val="0"/>
              <w:spacing w:line="240" w:lineRule="auto"/>
            </w:pPr>
          </w:p>
        </w:tc>
        <w:tc>
          <w:tcPr>
            <w:tcW w:w="6900" w:type="dxa"/>
            <w:shd w:val="clear" w:color="auto" w:fill="auto"/>
            <w:tcMar>
              <w:top w:w="100" w:type="dxa"/>
              <w:left w:w="100" w:type="dxa"/>
              <w:bottom w:w="100" w:type="dxa"/>
              <w:right w:w="100" w:type="dxa"/>
            </w:tcMar>
          </w:tcPr>
          <w:p w14:paraId="79D867DC" w14:textId="77777777" w:rsidR="00316B32" w:rsidRDefault="00316B32">
            <w:pPr>
              <w:widowControl w:val="0"/>
              <w:spacing w:line="240" w:lineRule="auto"/>
              <w:rPr>
                <w:b/>
                <w:sz w:val="24"/>
                <w:szCs w:val="24"/>
              </w:rPr>
            </w:pPr>
          </w:p>
          <w:p w14:paraId="7E1549F2" w14:textId="77777777" w:rsidR="00316B32" w:rsidRDefault="00316B32">
            <w:pPr>
              <w:widowControl w:val="0"/>
              <w:spacing w:line="240" w:lineRule="auto"/>
              <w:rPr>
                <w:b/>
                <w:sz w:val="24"/>
                <w:szCs w:val="24"/>
              </w:rPr>
            </w:pPr>
          </w:p>
          <w:p w14:paraId="11C2BFD4" w14:textId="77777777" w:rsidR="00316B32" w:rsidRDefault="00316B32">
            <w:pPr>
              <w:widowControl w:val="0"/>
              <w:spacing w:line="240" w:lineRule="auto"/>
              <w:rPr>
                <w:b/>
                <w:sz w:val="24"/>
                <w:szCs w:val="24"/>
              </w:rPr>
            </w:pPr>
          </w:p>
          <w:p w14:paraId="7745E5AE" w14:textId="77777777" w:rsidR="00316B32" w:rsidRDefault="00316B32">
            <w:pPr>
              <w:widowControl w:val="0"/>
              <w:spacing w:line="240" w:lineRule="auto"/>
              <w:rPr>
                <w:b/>
                <w:sz w:val="24"/>
                <w:szCs w:val="24"/>
              </w:rPr>
            </w:pPr>
          </w:p>
          <w:p w14:paraId="4F8930DB" w14:textId="77777777" w:rsidR="00316B32" w:rsidRDefault="00316B32">
            <w:pPr>
              <w:widowControl w:val="0"/>
              <w:spacing w:line="240" w:lineRule="auto"/>
              <w:rPr>
                <w:b/>
                <w:sz w:val="24"/>
                <w:szCs w:val="24"/>
              </w:rPr>
            </w:pPr>
          </w:p>
          <w:p w14:paraId="5D242A15" w14:textId="77777777" w:rsidR="00316B32" w:rsidRDefault="00316B32">
            <w:pPr>
              <w:widowControl w:val="0"/>
              <w:spacing w:line="240" w:lineRule="auto"/>
              <w:rPr>
                <w:b/>
                <w:sz w:val="24"/>
                <w:szCs w:val="24"/>
              </w:rPr>
            </w:pPr>
          </w:p>
          <w:p w14:paraId="4F6F5061" w14:textId="77777777" w:rsidR="00316B32" w:rsidRDefault="00814752">
            <w:pPr>
              <w:widowControl w:val="0"/>
              <w:spacing w:line="240" w:lineRule="auto"/>
              <w:rPr>
                <w:b/>
                <w:sz w:val="24"/>
                <w:szCs w:val="24"/>
              </w:rPr>
            </w:pPr>
            <w:r>
              <w:rPr>
                <w:b/>
                <w:sz w:val="24"/>
                <w:szCs w:val="24"/>
              </w:rPr>
              <w:br/>
            </w:r>
          </w:p>
          <w:p w14:paraId="7C6B7087" w14:textId="77777777" w:rsidR="00316B32" w:rsidRDefault="00316B32">
            <w:pPr>
              <w:widowControl w:val="0"/>
              <w:spacing w:line="240" w:lineRule="auto"/>
              <w:rPr>
                <w:b/>
                <w:sz w:val="24"/>
                <w:szCs w:val="24"/>
              </w:rPr>
            </w:pPr>
          </w:p>
        </w:tc>
      </w:tr>
    </w:tbl>
    <w:p w14:paraId="74B99B4B" w14:textId="77777777" w:rsidR="00316B32" w:rsidRDefault="00316B32">
      <w:pPr>
        <w:widowControl w:val="0"/>
        <w:pBdr>
          <w:top w:val="nil"/>
          <w:left w:val="nil"/>
          <w:bottom w:val="nil"/>
          <w:right w:val="nil"/>
          <w:between w:val="nil"/>
        </w:pBdr>
        <w:rPr>
          <w:b/>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6840"/>
      </w:tblGrid>
      <w:tr w:rsidR="00316B32" w14:paraId="5D00D3BA" w14:textId="77777777">
        <w:tc>
          <w:tcPr>
            <w:tcW w:w="2520" w:type="dxa"/>
            <w:shd w:val="clear" w:color="auto" w:fill="auto"/>
            <w:tcMar>
              <w:top w:w="100" w:type="dxa"/>
              <w:left w:w="100" w:type="dxa"/>
              <w:bottom w:w="100" w:type="dxa"/>
              <w:right w:w="100" w:type="dxa"/>
            </w:tcMar>
          </w:tcPr>
          <w:p w14:paraId="0F87741A" w14:textId="77777777" w:rsidR="00316B32" w:rsidRDefault="00814752">
            <w:pPr>
              <w:widowControl w:val="0"/>
              <w:spacing w:line="240" w:lineRule="auto"/>
              <w:rPr>
                <w:b/>
              </w:rPr>
            </w:pPr>
            <w:r>
              <w:rPr>
                <w:b/>
              </w:rPr>
              <w:t>For Parent(s)/</w:t>
            </w:r>
          </w:p>
          <w:p w14:paraId="5A7DB3A1" w14:textId="77777777" w:rsidR="00316B32" w:rsidRDefault="00814752">
            <w:pPr>
              <w:widowControl w:val="0"/>
              <w:spacing w:line="240" w:lineRule="auto"/>
            </w:pPr>
            <w:r>
              <w:rPr>
                <w:b/>
              </w:rPr>
              <w:t>Guardian(s):</w:t>
            </w:r>
          </w:p>
        </w:tc>
        <w:tc>
          <w:tcPr>
            <w:tcW w:w="6840" w:type="dxa"/>
            <w:shd w:val="clear" w:color="auto" w:fill="auto"/>
            <w:tcMar>
              <w:top w:w="100" w:type="dxa"/>
              <w:left w:w="100" w:type="dxa"/>
              <w:bottom w:w="100" w:type="dxa"/>
              <w:right w:w="100" w:type="dxa"/>
            </w:tcMar>
          </w:tcPr>
          <w:p w14:paraId="23610B72" w14:textId="77777777" w:rsidR="00316B32" w:rsidRDefault="00316B32">
            <w:pPr>
              <w:widowControl w:val="0"/>
              <w:pBdr>
                <w:top w:val="nil"/>
                <w:left w:val="nil"/>
                <w:bottom w:val="nil"/>
                <w:right w:val="nil"/>
                <w:between w:val="nil"/>
              </w:pBdr>
              <w:spacing w:line="240" w:lineRule="auto"/>
              <w:rPr>
                <w:b/>
                <w:sz w:val="24"/>
                <w:szCs w:val="24"/>
              </w:rPr>
            </w:pPr>
          </w:p>
        </w:tc>
      </w:tr>
      <w:tr w:rsidR="00316B32" w14:paraId="1C03D9E0" w14:textId="77777777">
        <w:tc>
          <w:tcPr>
            <w:tcW w:w="2520" w:type="dxa"/>
            <w:shd w:val="clear" w:color="auto" w:fill="auto"/>
            <w:tcMar>
              <w:top w:w="100" w:type="dxa"/>
              <w:left w:w="100" w:type="dxa"/>
              <w:bottom w:w="100" w:type="dxa"/>
              <w:right w:w="100" w:type="dxa"/>
            </w:tcMar>
          </w:tcPr>
          <w:p w14:paraId="03C77312" w14:textId="77777777" w:rsidR="00316B32" w:rsidRDefault="00814752">
            <w:pPr>
              <w:widowControl w:val="0"/>
              <w:spacing w:line="240" w:lineRule="auto"/>
            </w:pPr>
            <w:r>
              <w:lastRenderedPageBreak/>
              <w:t>Tell us about the nature-based learning or experience your child has previously engaged in.</w:t>
            </w:r>
          </w:p>
          <w:p w14:paraId="15962D9E" w14:textId="77777777" w:rsidR="00316B32" w:rsidRDefault="00316B32">
            <w:pPr>
              <w:widowControl w:val="0"/>
              <w:spacing w:line="240" w:lineRule="auto"/>
            </w:pPr>
          </w:p>
          <w:p w14:paraId="3D60C317" w14:textId="77777777" w:rsidR="00316B32" w:rsidRDefault="00316B32">
            <w:pPr>
              <w:widowControl w:val="0"/>
              <w:spacing w:line="240" w:lineRule="auto"/>
            </w:pPr>
          </w:p>
          <w:p w14:paraId="44292824" w14:textId="77777777" w:rsidR="00316B32" w:rsidRDefault="00316B32">
            <w:pPr>
              <w:widowControl w:val="0"/>
              <w:spacing w:line="240" w:lineRule="auto"/>
            </w:pPr>
          </w:p>
          <w:p w14:paraId="79F5BE4C" w14:textId="77777777" w:rsidR="00316B32" w:rsidRDefault="00316B32">
            <w:pPr>
              <w:widowControl w:val="0"/>
              <w:spacing w:line="240" w:lineRule="auto"/>
            </w:pPr>
          </w:p>
          <w:p w14:paraId="639265EA" w14:textId="77777777" w:rsidR="00316B32" w:rsidRDefault="00316B32">
            <w:pPr>
              <w:widowControl w:val="0"/>
              <w:spacing w:line="240" w:lineRule="auto"/>
            </w:pPr>
          </w:p>
          <w:p w14:paraId="025CA90A" w14:textId="77777777" w:rsidR="00316B32" w:rsidRDefault="00316B32">
            <w:pPr>
              <w:widowControl w:val="0"/>
              <w:spacing w:line="240" w:lineRule="auto"/>
            </w:pPr>
          </w:p>
          <w:p w14:paraId="37CD8EBE" w14:textId="77777777" w:rsidR="00316B32" w:rsidRDefault="00316B32">
            <w:pPr>
              <w:widowControl w:val="0"/>
              <w:spacing w:line="240" w:lineRule="auto"/>
            </w:pPr>
          </w:p>
          <w:p w14:paraId="63E9EC03" w14:textId="77777777" w:rsidR="00316B32" w:rsidRDefault="00316B32">
            <w:pPr>
              <w:widowControl w:val="0"/>
              <w:spacing w:line="240" w:lineRule="auto"/>
            </w:pPr>
          </w:p>
          <w:p w14:paraId="20100988" w14:textId="77777777" w:rsidR="00316B32" w:rsidRDefault="00316B32">
            <w:pPr>
              <w:widowControl w:val="0"/>
              <w:spacing w:line="240" w:lineRule="auto"/>
            </w:pPr>
          </w:p>
          <w:p w14:paraId="224A631A" w14:textId="77777777" w:rsidR="00316B32" w:rsidRDefault="00316B32">
            <w:pPr>
              <w:widowControl w:val="0"/>
              <w:spacing w:line="240" w:lineRule="auto"/>
            </w:pPr>
          </w:p>
        </w:tc>
        <w:tc>
          <w:tcPr>
            <w:tcW w:w="6840" w:type="dxa"/>
            <w:shd w:val="clear" w:color="auto" w:fill="auto"/>
            <w:tcMar>
              <w:top w:w="100" w:type="dxa"/>
              <w:left w:w="100" w:type="dxa"/>
              <w:bottom w:w="100" w:type="dxa"/>
              <w:right w:w="100" w:type="dxa"/>
            </w:tcMar>
          </w:tcPr>
          <w:p w14:paraId="1AC894DE" w14:textId="77777777" w:rsidR="00316B32" w:rsidRDefault="00316B32">
            <w:pPr>
              <w:widowControl w:val="0"/>
              <w:pBdr>
                <w:top w:val="nil"/>
                <w:left w:val="nil"/>
                <w:bottom w:val="nil"/>
                <w:right w:val="nil"/>
                <w:between w:val="nil"/>
              </w:pBdr>
              <w:spacing w:line="240" w:lineRule="auto"/>
              <w:rPr>
                <w:b/>
                <w:sz w:val="24"/>
                <w:szCs w:val="24"/>
              </w:rPr>
            </w:pPr>
          </w:p>
        </w:tc>
      </w:tr>
      <w:tr w:rsidR="00316B32" w14:paraId="649BA680" w14:textId="77777777">
        <w:tc>
          <w:tcPr>
            <w:tcW w:w="2520" w:type="dxa"/>
            <w:shd w:val="clear" w:color="auto" w:fill="auto"/>
            <w:tcMar>
              <w:top w:w="100" w:type="dxa"/>
              <w:left w:w="100" w:type="dxa"/>
              <w:bottom w:w="100" w:type="dxa"/>
              <w:right w:w="100" w:type="dxa"/>
            </w:tcMar>
          </w:tcPr>
          <w:p w14:paraId="5ACA15F4" w14:textId="77777777" w:rsidR="00316B32" w:rsidRDefault="00814752">
            <w:pPr>
              <w:widowControl w:val="0"/>
              <w:spacing w:line="240" w:lineRule="auto"/>
            </w:pPr>
            <w:r>
              <w:t>Will you be able to support your child by getting them to program activities regularly and on time (whether onsite or offsite)?</w:t>
            </w:r>
          </w:p>
          <w:p w14:paraId="15B91898" w14:textId="77777777" w:rsidR="00316B32" w:rsidRDefault="00316B32">
            <w:pPr>
              <w:widowControl w:val="0"/>
              <w:spacing w:line="240" w:lineRule="auto"/>
            </w:pPr>
          </w:p>
          <w:p w14:paraId="78F148B8" w14:textId="77777777" w:rsidR="00316B32" w:rsidRDefault="00316B32">
            <w:pPr>
              <w:widowControl w:val="0"/>
              <w:spacing w:line="240" w:lineRule="auto"/>
            </w:pPr>
          </w:p>
          <w:p w14:paraId="5B7FC250" w14:textId="77777777" w:rsidR="00316B32" w:rsidRDefault="00316B32">
            <w:pPr>
              <w:widowControl w:val="0"/>
              <w:spacing w:line="240" w:lineRule="auto"/>
            </w:pPr>
          </w:p>
          <w:p w14:paraId="4F4E607C" w14:textId="77777777" w:rsidR="00316B32" w:rsidRDefault="00316B32">
            <w:pPr>
              <w:widowControl w:val="0"/>
              <w:spacing w:line="240" w:lineRule="auto"/>
            </w:pPr>
          </w:p>
        </w:tc>
        <w:tc>
          <w:tcPr>
            <w:tcW w:w="6840" w:type="dxa"/>
            <w:shd w:val="clear" w:color="auto" w:fill="auto"/>
            <w:tcMar>
              <w:top w:w="100" w:type="dxa"/>
              <w:left w:w="100" w:type="dxa"/>
              <w:bottom w:w="100" w:type="dxa"/>
              <w:right w:w="100" w:type="dxa"/>
            </w:tcMar>
          </w:tcPr>
          <w:p w14:paraId="0CD864B2" w14:textId="77777777" w:rsidR="00316B32" w:rsidRDefault="00316B32">
            <w:pPr>
              <w:widowControl w:val="0"/>
              <w:pBdr>
                <w:top w:val="nil"/>
                <w:left w:val="nil"/>
                <w:bottom w:val="nil"/>
                <w:right w:val="nil"/>
                <w:between w:val="nil"/>
              </w:pBdr>
              <w:spacing w:line="240" w:lineRule="auto"/>
              <w:rPr>
                <w:b/>
                <w:sz w:val="24"/>
                <w:szCs w:val="24"/>
              </w:rPr>
            </w:pPr>
          </w:p>
        </w:tc>
      </w:tr>
    </w:tbl>
    <w:p w14:paraId="424F724A" w14:textId="77777777" w:rsidR="00316B32" w:rsidRDefault="00316B32">
      <w:pPr>
        <w:widowControl w:val="0"/>
        <w:pBdr>
          <w:top w:val="nil"/>
          <w:left w:val="nil"/>
          <w:bottom w:val="nil"/>
          <w:right w:val="nil"/>
          <w:between w:val="nil"/>
        </w:pBdr>
        <w:rPr>
          <w:b/>
          <w:sz w:val="24"/>
          <w:szCs w:val="24"/>
        </w:rPr>
      </w:pPr>
    </w:p>
    <w:sectPr w:rsidR="00316B32">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176F" w14:textId="77777777" w:rsidR="00814752" w:rsidRDefault="00814752">
      <w:pPr>
        <w:spacing w:line="240" w:lineRule="auto"/>
      </w:pPr>
      <w:r>
        <w:separator/>
      </w:r>
    </w:p>
  </w:endnote>
  <w:endnote w:type="continuationSeparator" w:id="0">
    <w:p w14:paraId="4BB29E78" w14:textId="77777777" w:rsidR="00814752" w:rsidRDefault="00814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1CC4" w14:textId="77777777" w:rsidR="00316B32" w:rsidRDefault="00814752">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B88D" w14:textId="77777777" w:rsidR="00316B32" w:rsidRDefault="00814752">
    <w:pPr>
      <w:ind w:left="8640" w:firstLine="720"/>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4909" w14:textId="77777777" w:rsidR="00814752" w:rsidRDefault="00814752">
      <w:pPr>
        <w:spacing w:line="240" w:lineRule="auto"/>
      </w:pPr>
      <w:r>
        <w:separator/>
      </w:r>
    </w:p>
  </w:footnote>
  <w:footnote w:type="continuationSeparator" w:id="0">
    <w:p w14:paraId="2913BF15" w14:textId="77777777" w:rsidR="00814752" w:rsidRDefault="008147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E2FF" w14:textId="77777777" w:rsidR="00316B32" w:rsidRDefault="00814752">
    <w:pPr>
      <w:rPr>
        <w:sz w:val="24"/>
        <w:szCs w:val="24"/>
      </w:rPr>
    </w:pPr>
    <w:r>
      <w:rPr>
        <w:noProof/>
      </w:rPr>
      <w:drawing>
        <wp:inline distT="114300" distB="114300" distL="114300" distR="114300" wp14:anchorId="0772EBC1" wp14:editId="5ECB063B">
          <wp:extent cx="1445767" cy="8143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1134" b="22680"/>
                  <a:stretch>
                    <a:fillRect/>
                  </a:stretch>
                </pic:blipFill>
                <pic:spPr>
                  <a:xfrm>
                    <a:off x="0" y="0"/>
                    <a:ext cx="1445767" cy="81438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7ED7" w14:textId="77777777" w:rsidR="00316B32" w:rsidRDefault="00814752">
    <w:pPr>
      <w:widowControl w:val="0"/>
      <w:jc w:val="center"/>
      <w:rPr>
        <w:sz w:val="24"/>
        <w:szCs w:val="24"/>
      </w:rPr>
    </w:pPr>
    <w:r>
      <w:rPr>
        <w:sz w:val="24"/>
        <w:szCs w:val="24"/>
      </w:rPr>
      <w:t>School District 22 Program of Choice</w:t>
    </w:r>
    <w:r>
      <w:rPr>
        <w:sz w:val="24"/>
        <w:szCs w:val="24"/>
      </w:rPr>
      <w:br/>
    </w:r>
    <w:r>
      <w:rPr>
        <w:sz w:val="24"/>
        <w:szCs w:val="24"/>
      </w:rPr>
      <w:t>Awaken Inquiry &amp; Adventure Okanagan SD22</w:t>
    </w:r>
    <w:r>
      <w:rPr>
        <w:noProof/>
      </w:rPr>
      <w:drawing>
        <wp:anchor distT="114300" distB="114300" distL="114300" distR="114300" simplePos="0" relativeHeight="251658240" behindDoc="1" locked="0" layoutInCell="1" hidden="0" allowOverlap="1" wp14:anchorId="2DBAEB56" wp14:editId="76E31D47">
          <wp:simplePos x="0" y="0"/>
          <wp:positionH relativeFrom="column">
            <wp:posOffset>-76199</wp:posOffset>
          </wp:positionH>
          <wp:positionV relativeFrom="paragraph">
            <wp:posOffset>-266699</wp:posOffset>
          </wp:positionV>
          <wp:extent cx="1594121" cy="84085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4121" cy="8408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31C14"/>
    <w:multiLevelType w:val="multilevel"/>
    <w:tmpl w:val="D2849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B77E99"/>
    <w:multiLevelType w:val="multilevel"/>
    <w:tmpl w:val="0B0ABAB4"/>
    <w:lvl w:ilvl="0">
      <w:start w:val="1"/>
      <w:numFmt w:val="bullet"/>
      <w:lvlText w:val="❖"/>
      <w:lvlJc w:val="left"/>
      <w:pPr>
        <w:ind w:left="45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5804267">
    <w:abstractNumId w:val="1"/>
  </w:num>
  <w:num w:numId="2" w16cid:durableId="113922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32"/>
    <w:rsid w:val="00316B32"/>
    <w:rsid w:val="008147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B8C4"/>
  <w15:docId w15:val="{E0E97144-6287-454B-8A00-45AFC40B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7350E0DF4EE4AAB23D62D7940678D" ma:contentTypeVersion="15" ma:contentTypeDescription="Create a new document." ma:contentTypeScope="" ma:versionID="ec791d96d614f7b006a9cd205e8e3db1">
  <xsd:schema xmlns:xsd="http://www.w3.org/2001/XMLSchema" xmlns:xs="http://www.w3.org/2001/XMLSchema" xmlns:p="http://schemas.microsoft.com/office/2006/metadata/properties" xmlns:ns2="66acd042-6db1-4e60-a5d8-af97f9debe54" xmlns:ns3="e1923256-0045-4e98-919b-be838bbd30ac" targetNamespace="http://schemas.microsoft.com/office/2006/metadata/properties" ma:root="true" ma:fieldsID="bf7559d0de44ecf08db1030f2b1578b6" ns2:_="" ns3:_="">
    <xsd:import namespace="66acd042-6db1-4e60-a5d8-af97f9debe54"/>
    <xsd:import namespace="e1923256-0045-4e98-919b-be838bbd30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cd042-6db1-4e60-a5d8-af97f9deb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23256-0045-4e98-919b-be838bbd30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b7756f-5c89-4b36-9ccc-6579e9373bc3}" ma:internalName="TaxCatchAll" ma:showField="CatchAllData" ma:web="e1923256-0045-4e98-919b-be838bbd30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cd042-6db1-4e60-a5d8-af97f9debe54">
      <Terms xmlns="http://schemas.microsoft.com/office/infopath/2007/PartnerControls"/>
    </lcf76f155ced4ddcb4097134ff3c332f>
    <TaxCatchAll xmlns="e1923256-0045-4e98-919b-be838bbd30ac" xsi:nil="true"/>
  </documentManagement>
</p:properties>
</file>

<file path=customXml/itemProps1.xml><?xml version="1.0" encoding="utf-8"?>
<ds:datastoreItem xmlns:ds="http://schemas.openxmlformats.org/officeDocument/2006/customXml" ds:itemID="{A6B368CF-93AC-47CB-AEB1-BBC824F13CF5}"/>
</file>

<file path=customXml/itemProps2.xml><?xml version="1.0" encoding="utf-8"?>
<ds:datastoreItem xmlns:ds="http://schemas.openxmlformats.org/officeDocument/2006/customXml" ds:itemID="{D2800A68-2A7E-49D4-BAA6-D6E94240CD5D}"/>
</file>

<file path=customXml/itemProps3.xml><?xml version="1.0" encoding="utf-8"?>
<ds:datastoreItem xmlns:ds="http://schemas.openxmlformats.org/officeDocument/2006/customXml" ds:itemID="{94D71562-ACF8-48DD-84D1-11A1AA1BF8D9}"/>
</file>

<file path=docProps/app.xml><?xml version="1.0" encoding="utf-8"?>
<Properties xmlns="http://schemas.openxmlformats.org/officeDocument/2006/extended-properties" xmlns:vt="http://schemas.openxmlformats.org/officeDocument/2006/docPropsVTypes">
  <Template>Normal</Template>
  <TotalTime>1</TotalTime>
  <Pages>8</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Edgar</dc:creator>
  <cp:lastModifiedBy>Mike Edgar</cp:lastModifiedBy>
  <cp:revision>2</cp:revision>
  <dcterms:created xsi:type="dcterms:W3CDTF">2025-01-16T17:25:00Z</dcterms:created>
  <dcterms:modified xsi:type="dcterms:W3CDTF">2025-01-16T17:25:00Z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0x010100EF87350E0DF4EE4AAB23D62D7940678D</vt:lpwstr>
  </property>
</Properties>
</file>